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3F18" w:rsidRDefault="00133F18" w:rsidP="008911AC">
      <w:pPr>
        <w:spacing w:after="0" w:line="240" w:lineRule="auto"/>
        <w:rPr>
          <w:rFonts w:ascii="Times New Roman" w:hAnsi="Times New Roman" w:cs="Times New Roman"/>
          <w:sz w:val="24"/>
          <w:szCs w:val="24"/>
        </w:rPr>
      </w:pPr>
    </w:p>
    <w:p w:rsidR="009D050C" w:rsidRDefault="009D050C" w:rsidP="008911AC">
      <w:pPr>
        <w:spacing w:after="0" w:line="240" w:lineRule="auto"/>
        <w:rPr>
          <w:rFonts w:ascii="Times New Roman" w:hAnsi="Times New Roman" w:cs="Times New Roman"/>
          <w:sz w:val="24"/>
          <w:szCs w:val="24"/>
        </w:rPr>
      </w:pPr>
    </w:p>
    <w:p w:rsidR="009D050C" w:rsidRDefault="009D050C" w:rsidP="008911AC">
      <w:pPr>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120130" cy="8656127"/>
            <wp:effectExtent l="0" t="0" r="0" b="0"/>
            <wp:docPr id="1" name="Рисунок 1" descr="C:\Users\Школа 2\Documents\Scan20250416105902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 2\Documents\Scan20250416105902_1.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656127"/>
                    </a:xfrm>
                    <a:prstGeom prst="rect">
                      <a:avLst/>
                    </a:prstGeom>
                    <a:noFill/>
                    <a:ln>
                      <a:noFill/>
                    </a:ln>
                  </pic:spPr>
                </pic:pic>
              </a:graphicData>
            </a:graphic>
          </wp:inline>
        </w:drawing>
      </w:r>
    </w:p>
    <w:p w:rsidR="009D050C" w:rsidRDefault="009D050C" w:rsidP="008911AC">
      <w:pPr>
        <w:spacing w:after="0" w:line="240" w:lineRule="auto"/>
        <w:rPr>
          <w:rFonts w:ascii="Times New Roman" w:hAnsi="Times New Roman" w:cs="Times New Roman"/>
          <w:sz w:val="24"/>
          <w:szCs w:val="24"/>
        </w:rPr>
      </w:pPr>
    </w:p>
    <w:p w:rsidR="009D050C" w:rsidRDefault="009D050C" w:rsidP="008911AC">
      <w:pPr>
        <w:spacing w:after="0" w:line="240" w:lineRule="auto"/>
        <w:rPr>
          <w:rFonts w:ascii="Times New Roman" w:hAnsi="Times New Roman" w:cs="Times New Roman"/>
          <w:sz w:val="24"/>
          <w:szCs w:val="24"/>
        </w:rPr>
      </w:pPr>
    </w:p>
    <w:p w:rsidR="009D050C" w:rsidRDefault="009D050C" w:rsidP="008911AC">
      <w:pPr>
        <w:spacing w:after="0" w:line="240" w:lineRule="auto"/>
        <w:rPr>
          <w:rFonts w:ascii="Times New Roman" w:hAnsi="Times New Roman" w:cs="Times New Roman"/>
          <w:sz w:val="24"/>
          <w:szCs w:val="24"/>
        </w:rPr>
      </w:pPr>
    </w:p>
    <w:p w:rsidR="00820D2C" w:rsidRDefault="00820D2C" w:rsidP="001A4758">
      <w:pPr>
        <w:pStyle w:val="Default"/>
        <w:jc w:val="both"/>
      </w:pPr>
      <w:bookmarkStart w:id="0" w:name="_GoBack"/>
      <w:bookmarkEnd w:id="0"/>
    </w:p>
    <w:p w:rsidR="001A4758" w:rsidRDefault="001A4758" w:rsidP="00820D2C">
      <w:pPr>
        <w:pStyle w:val="Default"/>
        <w:ind w:left="-284" w:firstLine="284"/>
        <w:jc w:val="center"/>
        <w:rPr>
          <w:b/>
        </w:rPr>
      </w:pPr>
    </w:p>
    <w:p w:rsidR="001A4758" w:rsidRDefault="001A4758" w:rsidP="00820D2C">
      <w:pPr>
        <w:pStyle w:val="Default"/>
        <w:ind w:left="-284" w:firstLine="284"/>
        <w:jc w:val="center"/>
        <w:rPr>
          <w:b/>
        </w:rPr>
      </w:pPr>
    </w:p>
    <w:p w:rsidR="00820D2C" w:rsidRPr="006868E0" w:rsidRDefault="00203C39" w:rsidP="00820D2C">
      <w:pPr>
        <w:pStyle w:val="Default"/>
        <w:ind w:left="-284" w:firstLine="284"/>
        <w:jc w:val="center"/>
        <w:rPr>
          <w:b/>
        </w:rPr>
      </w:pPr>
      <w:r>
        <w:rPr>
          <w:b/>
        </w:rPr>
        <w:t xml:space="preserve">Правила приема </w:t>
      </w:r>
      <w:proofErr w:type="gramStart"/>
      <w:r>
        <w:rPr>
          <w:b/>
        </w:rPr>
        <w:t>обучающихся</w:t>
      </w:r>
      <w:proofErr w:type="gramEnd"/>
    </w:p>
    <w:p w:rsidR="00820D2C" w:rsidRPr="006868E0" w:rsidRDefault="00820D2C" w:rsidP="00820D2C">
      <w:pPr>
        <w:pStyle w:val="Default"/>
        <w:ind w:left="-284" w:firstLine="284"/>
        <w:jc w:val="center"/>
        <w:rPr>
          <w:b/>
        </w:rPr>
      </w:pPr>
      <w:r w:rsidRPr="006868E0">
        <w:rPr>
          <w:b/>
        </w:rPr>
        <w:t xml:space="preserve">на </w:t>
      </w:r>
      <w:proofErr w:type="gramStart"/>
      <w:r w:rsidRPr="006868E0">
        <w:rPr>
          <w:b/>
        </w:rPr>
        <w:t>обучение по</w:t>
      </w:r>
      <w:proofErr w:type="gramEnd"/>
      <w:r w:rsidRPr="006868E0">
        <w:rPr>
          <w:b/>
        </w:rPr>
        <w:t xml:space="preserve"> образовательным программам начального общего, основного и среднего общего образования в муниципальное бюджетное общеобразовательное учреждение «</w:t>
      </w:r>
      <w:proofErr w:type="spellStart"/>
      <w:r w:rsidRPr="006868E0">
        <w:rPr>
          <w:b/>
        </w:rPr>
        <w:t>Бишевская</w:t>
      </w:r>
      <w:proofErr w:type="spellEnd"/>
      <w:r w:rsidRPr="006868E0">
        <w:rPr>
          <w:b/>
        </w:rPr>
        <w:t xml:space="preserve"> средняя общеобразовательная школа» </w:t>
      </w:r>
      <w:proofErr w:type="spellStart"/>
      <w:r w:rsidRPr="006868E0">
        <w:rPr>
          <w:b/>
        </w:rPr>
        <w:t>Апастовского</w:t>
      </w:r>
      <w:proofErr w:type="spellEnd"/>
      <w:r w:rsidRPr="006868E0">
        <w:rPr>
          <w:b/>
        </w:rPr>
        <w:t xml:space="preserve"> муниципального района Республики Татарстан</w:t>
      </w:r>
    </w:p>
    <w:p w:rsidR="00820D2C" w:rsidRPr="006868E0" w:rsidRDefault="00820D2C" w:rsidP="00820D2C">
      <w:pPr>
        <w:pStyle w:val="Default"/>
        <w:jc w:val="both"/>
        <w:rPr>
          <w:b/>
        </w:rPr>
      </w:pPr>
    </w:p>
    <w:p w:rsidR="00820D2C" w:rsidRPr="00820D2C" w:rsidRDefault="00820D2C" w:rsidP="001A4758">
      <w:pPr>
        <w:pStyle w:val="Default"/>
        <w:ind w:left="-284" w:firstLine="284"/>
        <w:jc w:val="center"/>
        <w:rPr>
          <w:b/>
        </w:rPr>
      </w:pPr>
      <w:r w:rsidRPr="00820D2C">
        <w:rPr>
          <w:b/>
        </w:rPr>
        <w:t>1. Общие положения</w:t>
      </w:r>
    </w:p>
    <w:p w:rsidR="00820D2C" w:rsidRDefault="00820D2C" w:rsidP="00820D2C">
      <w:pPr>
        <w:pStyle w:val="Default"/>
        <w:ind w:left="-284" w:firstLine="284"/>
        <w:jc w:val="both"/>
      </w:pPr>
      <w:r>
        <w:t xml:space="preserve">1.1. Настоящее Положение о правилах приема детей на обучение по </w:t>
      </w:r>
      <w:proofErr w:type="gramStart"/>
      <w:r>
        <w:t>образовательным</w:t>
      </w:r>
      <w:proofErr w:type="gramEnd"/>
    </w:p>
    <w:p w:rsidR="00820D2C" w:rsidRDefault="00820D2C" w:rsidP="00820D2C">
      <w:pPr>
        <w:pStyle w:val="Default"/>
        <w:ind w:left="-284"/>
        <w:jc w:val="both"/>
      </w:pPr>
      <w:proofErr w:type="gramStart"/>
      <w:r>
        <w:t>программам начального общего, основного и среднего общего образования (далее Положение) в муниципальное бюджетное общеобразовательное учреждение «</w:t>
      </w:r>
      <w:proofErr w:type="spellStart"/>
      <w:r w:rsidR="00852416">
        <w:t>Бишевская</w:t>
      </w:r>
      <w:proofErr w:type="spellEnd"/>
      <w:r>
        <w:t xml:space="preserve"> средняя общеобразовательная школа </w:t>
      </w:r>
      <w:proofErr w:type="spellStart"/>
      <w:r>
        <w:t>Апастовского</w:t>
      </w:r>
      <w:proofErr w:type="spellEnd"/>
      <w:r>
        <w:t xml:space="preserve"> муниципального района Республики Татарстан»</w:t>
      </w:r>
      <w:r w:rsidR="007A429A">
        <w:t xml:space="preserve">  </w:t>
      </w:r>
      <w:r>
        <w:t>(далее – МБОУ «</w:t>
      </w:r>
      <w:proofErr w:type="spellStart"/>
      <w:r>
        <w:t>Бишевская</w:t>
      </w:r>
      <w:proofErr w:type="spellEnd"/>
      <w:r>
        <w:t xml:space="preserve"> СОШ») разработано в соответствии с Конституцией Российской Федерации, Федеральным Законом № 273-ФЗ от 29.12.2012 г. «Об образовании в Российской Федерации» с изменениями и дополнениями, Федеральным законом № 115-ФЗ от 25.07.2002г «О правовом положении иностранных</w:t>
      </w:r>
      <w:proofErr w:type="gramEnd"/>
      <w:r>
        <w:t xml:space="preserve"> граждан Российской Федерации» с изменениями и дополнениями, Приказом Министерства Просвещения Российской Федерации от 2.09.2020 №458 «Об утверждении Порядка приема на </w:t>
      </w:r>
      <w:proofErr w:type="gramStart"/>
      <w:r>
        <w:t>обучение по</w:t>
      </w:r>
      <w:proofErr w:type="gramEnd"/>
      <w:r>
        <w:t xml:space="preserve"> образовательным программам начального общего, основного общего и среднего общего образования» с изменениями и дополнениями. </w:t>
      </w:r>
      <w:proofErr w:type="gramStart"/>
      <w:r>
        <w:t>Приказом Министерства просвещения РФ №707 от 8 октября 2021 года «О внесении изменений в приказ Министерства просвещения Российской Федерации от 2 сентября 2020 г. №458 "Об утверждении Порядка приема на обучение по образовательным программам начального общего, основного общего и среднего общего образования», Приказом Министерства просвещения РФ №784 от 30 августа 2022 года «О внесении изменений в приказ Министерства просвещения Российской</w:t>
      </w:r>
      <w:proofErr w:type="gramEnd"/>
      <w:r>
        <w:t xml:space="preserve"> </w:t>
      </w:r>
      <w:proofErr w:type="gramStart"/>
      <w:r>
        <w:t>Федерации от 2 сентября 2020 г. №458 "Об утверждении Порядка приема на обучение по образовательным программам начального общего, основного общего и среднего общего образования», Приказом Министерства просвещения РФ №642 от 30.08.2023г.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2.09.2020г</w:t>
      </w:r>
      <w:proofErr w:type="gramEnd"/>
      <w:r>
        <w:t>. №458» Приказ Министерства Просвещения Российской Федерации от 04 марта 2025</w:t>
      </w:r>
      <w:r w:rsidR="006868E0">
        <w:t xml:space="preserve"> </w:t>
      </w:r>
      <w:r>
        <w:t xml:space="preserve">года №170 «Об утверждении Порядка проведения в государственной или муниципальной общеобразовательной организации тестирования на знание русского языка, достаточное </w:t>
      </w:r>
      <w:proofErr w:type="gramStart"/>
      <w:r>
        <w:t>для</w:t>
      </w:r>
      <w:proofErr w:type="gramEnd"/>
    </w:p>
    <w:p w:rsidR="00820D2C" w:rsidRDefault="00820D2C" w:rsidP="00820D2C">
      <w:pPr>
        <w:pStyle w:val="Default"/>
        <w:ind w:left="-284"/>
        <w:jc w:val="both"/>
      </w:pPr>
      <w:proofErr w:type="gramStart"/>
      <w:r>
        <w:t>освоения образовательных программ начального общего, основного общего и среднего общего образования, иностранных граждан и лиц без гражданства»</w:t>
      </w:r>
      <w:r w:rsidR="00852416">
        <w:t>,</w:t>
      </w:r>
      <w:r>
        <w:t xml:space="preserve"> Приказом Министерства просвещения РФ №171 от 04.03.2025г.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2.09.2020г. №458» Приказ Министерства просвещения РФ от 6</w:t>
      </w:r>
      <w:proofErr w:type="gramEnd"/>
      <w:r>
        <w:t xml:space="preserve"> апреля 2023г. №240 «Об утверждении Порядка и условий осуществления перевода обучающихся из одной организации,</w:t>
      </w:r>
    </w:p>
    <w:p w:rsidR="006868E0" w:rsidRDefault="00820D2C" w:rsidP="006868E0">
      <w:pPr>
        <w:pStyle w:val="Default"/>
        <w:ind w:left="-284"/>
        <w:jc w:val="both"/>
      </w:pPr>
      <w:proofErr w:type="gramStart"/>
      <w:r>
        <w:t>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r w:rsidR="006868E0">
        <w:t xml:space="preserve"> Постановлением главного государственного санитарного врача РФ от 28 сентября 2020 года № 28 «Об утверждении санитарных правил СП 2.4.3648-20 «Санитарно</w:t>
      </w:r>
      <w:r w:rsidR="001A4758">
        <w:t>-</w:t>
      </w:r>
      <w:r w:rsidR="006868E0">
        <w:t>эпидемиологические требования к организациям воспитания и обучения, отдыха и оздоровления детей и молодежи», нормативными</w:t>
      </w:r>
      <w:proofErr w:type="gramEnd"/>
      <w:r w:rsidR="006868E0">
        <w:t xml:space="preserve"> актами о закреплении территорий с целью учета детей, подлежащих обучению в общеобразовательных организациях, Уставом образовательной организации. </w:t>
      </w:r>
    </w:p>
    <w:p w:rsidR="006868E0" w:rsidRDefault="006868E0" w:rsidP="006868E0">
      <w:pPr>
        <w:pStyle w:val="Default"/>
        <w:ind w:left="-284"/>
        <w:jc w:val="both"/>
      </w:pPr>
      <w:r>
        <w:t>1.2. Данное Положение регламентирует порядок и правила приема на обучение в МБОУ «</w:t>
      </w:r>
      <w:proofErr w:type="spellStart"/>
      <w:r>
        <w:t>Бишевская</w:t>
      </w:r>
      <w:proofErr w:type="spellEnd"/>
      <w:r>
        <w:t xml:space="preserve"> СОШ» по образовательным программам начального общего, основного общего среднего общего образования, а также перевода, выбытия и отчисления </w:t>
      </w:r>
      <w:proofErr w:type="gramStart"/>
      <w:r>
        <w:t>обучающихся</w:t>
      </w:r>
      <w:proofErr w:type="gramEnd"/>
      <w:r>
        <w:t xml:space="preserve"> из МБОУ «</w:t>
      </w:r>
      <w:proofErr w:type="spellStart"/>
      <w:r>
        <w:t>Бишевская</w:t>
      </w:r>
      <w:proofErr w:type="spellEnd"/>
      <w:r>
        <w:t xml:space="preserve"> СОШ» </w:t>
      </w:r>
    </w:p>
    <w:p w:rsidR="006868E0" w:rsidRDefault="006868E0" w:rsidP="006868E0">
      <w:pPr>
        <w:pStyle w:val="Default"/>
        <w:ind w:left="-284"/>
        <w:jc w:val="both"/>
      </w:pPr>
      <w:r>
        <w:t>1.3. Настоящее Положение разработано с целью соблюдения законодательства Российской Федерации в области образования в части приема на обучение в</w:t>
      </w:r>
      <w:r w:rsidR="001A4758">
        <w:t xml:space="preserve"> МБОУ</w:t>
      </w:r>
      <w:r>
        <w:t xml:space="preserve"> </w:t>
      </w:r>
      <w:r w:rsidR="001A4758" w:rsidRPr="001A4758">
        <w:t>«</w:t>
      </w:r>
      <w:proofErr w:type="spellStart"/>
      <w:r w:rsidR="001A4758" w:rsidRPr="001A4758">
        <w:t>Бишевская</w:t>
      </w:r>
      <w:proofErr w:type="spellEnd"/>
      <w:r w:rsidR="001A4758" w:rsidRPr="001A4758">
        <w:t xml:space="preserve"> СОШ» </w:t>
      </w:r>
      <w:r>
        <w:t xml:space="preserve">и </w:t>
      </w:r>
      <w:r>
        <w:lastRenderedPageBreak/>
        <w:t>обеспечения их права на получение общего образования, а также выбытия, перевода и отчисления.</w:t>
      </w:r>
    </w:p>
    <w:p w:rsidR="006868E0" w:rsidRDefault="006868E0" w:rsidP="006868E0">
      <w:pPr>
        <w:pStyle w:val="Default"/>
        <w:ind w:left="-284"/>
        <w:jc w:val="both"/>
      </w:pPr>
      <w:r>
        <w:t xml:space="preserve"> 1.4. </w:t>
      </w:r>
      <w:proofErr w:type="gramStart"/>
      <w:r>
        <w:t>Прием на обучение в МБОУ «</w:t>
      </w:r>
      <w:proofErr w:type="spellStart"/>
      <w:r>
        <w:t>Бишевская</w:t>
      </w:r>
      <w:proofErr w:type="spellEnd"/>
      <w:r>
        <w:t xml:space="preserve"> СОШ» проводится на принципах равных условий приема для всех поступающих, за исключением лиц, которым в соответствии с Федеральным законом «Об образовании в Российской Федерации» предоставлены особые права (преимущества) при приеме на обучение (Часть 1 статьи 55 Федерального закона от 29 декабря 2012 г. № 273-ФЗ "Об образовании в Российской Федерации"). </w:t>
      </w:r>
      <w:proofErr w:type="gramEnd"/>
    </w:p>
    <w:p w:rsidR="00820D2C" w:rsidRDefault="006868E0" w:rsidP="006868E0">
      <w:pPr>
        <w:pStyle w:val="Default"/>
        <w:ind w:left="-284"/>
        <w:jc w:val="both"/>
      </w:pPr>
      <w:r>
        <w:t xml:space="preserve">1.5. Прием на </w:t>
      </w:r>
      <w:proofErr w:type="gramStart"/>
      <w:r>
        <w:t>обучение</w:t>
      </w:r>
      <w:proofErr w:type="gramEnd"/>
      <w:r>
        <w:t xml:space="preserve"> по основным общеобразовательным программам проводится на общедоступной основе.</w:t>
      </w:r>
    </w:p>
    <w:p w:rsidR="00820D2C" w:rsidRDefault="00820D2C" w:rsidP="00EE1822">
      <w:pPr>
        <w:pStyle w:val="Default"/>
        <w:ind w:left="-284" w:firstLine="284"/>
        <w:jc w:val="both"/>
      </w:pPr>
    </w:p>
    <w:p w:rsidR="006868E0" w:rsidRPr="006868E0" w:rsidRDefault="006868E0" w:rsidP="001A4758">
      <w:pPr>
        <w:pStyle w:val="Default"/>
        <w:ind w:left="-284" w:firstLine="284"/>
        <w:jc w:val="center"/>
        <w:rPr>
          <w:b/>
        </w:rPr>
      </w:pPr>
      <w:r w:rsidRPr="006868E0">
        <w:rPr>
          <w:b/>
        </w:rPr>
        <w:t xml:space="preserve">2. Правила приема </w:t>
      </w:r>
      <w:proofErr w:type="gramStart"/>
      <w:r w:rsidRPr="006868E0">
        <w:rPr>
          <w:b/>
        </w:rPr>
        <w:t>обучающихся</w:t>
      </w:r>
      <w:proofErr w:type="gramEnd"/>
    </w:p>
    <w:p w:rsidR="006868E0" w:rsidRDefault="006868E0" w:rsidP="00EE1822">
      <w:pPr>
        <w:pStyle w:val="Default"/>
        <w:ind w:left="-284" w:firstLine="284"/>
        <w:jc w:val="both"/>
      </w:pPr>
      <w:r>
        <w:t xml:space="preserve">2.1. Правила приема на уровнях начального общего, основного общего, среднего общего образования обеспечивают прием всех граждан, которые проживают на территории, закрепленной Исполнительным комитетом </w:t>
      </w:r>
      <w:proofErr w:type="spellStart"/>
      <w:r>
        <w:t>Апастовского</w:t>
      </w:r>
      <w:proofErr w:type="spellEnd"/>
      <w:r>
        <w:t xml:space="preserve"> муниципального района РТ за МБОУ «</w:t>
      </w:r>
      <w:proofErr w:type="spellStart"/>
      <w:r>
        <w:t>Бишевская</w:t>
      </w:r>
      <w:proofErr w:type="spellEnd"/>
      <w:r>
        <w:t xml:space="preserve"> СОШ» и имеющих право на получение общего образования соответствующего уровня. </w:t>
      </w:r>
    </w:p>
    <w:p w:rsidR="006868E0" w:rsidRDefault="006868E0" w:rsidP="00EE1822">
      <w:pPr>
        <w:pStyle w:val="Default"/>
        <w:ind w:left="-284" w:firstLine="284"/>
        <w:jc w:val="both"/>
      </w:pPr>
      <w:r>
        <w:t>2.2. Прием иностранных граждан и лиц без гражданства, в том числе соотечественников, проживающих за рубежом, в МБОУ «</w:t>
      </w:r>
      <w:proofErr w:type="spellStart"/>
      <w:r>
        <w:t>Бишевская</w:t>
      </w:r>
      <w:proofErr w:type="spellEnd"/>
      <w:r>
        <w:t xml:space="preserve"> СОШ» на </w:t>
      </w:r>
      <w:proofErr w:type="gramStart"/>
      <w:r>
        <w:t>обучение</w:t>
      </w:r>
      <w:proofErr w:type="gramEnd"/>
      <w:r>
        <w:t xml:space="preserve"> по основным общеобразовательным программам осуществляется в соответствии с международными договорами Российской Федерации, Федеральным законом и настоящим Положением. </w:t>
      </w:r>
    </w:p>
    <w:p w:rsidR="006868E0" w:rsidRDefault="006868E0" w:rsidP="00EE1822">
      <w:pPr>
        <w:pStyle w:val="Default"/>
        <w:ind w:left="-284" w:firstLine="284"/>
        <w:jc w:val="both"/>
      </w:pPr>
      <w:r>
        <w:t xml:space="preserve">2.3. В приеме в образовательную организацию может быть отказано по причине отсутствия свободных мест, а также при невыполнении условий, установленных частью 21 статьи 78 Федерального закона 273-ФЗ «Об образовании в Российской Федерации», за исключением случаев, предусмотренных частями 5 и 6 статьи 67 и статьей 88 Федерального закона. </w:t>
      </w:r>
    </w:p>
    <w:p w:rsidR="006868E0" w:rsidRDefault="006868E0" w:rsidP="00EE1822">
      <w:pPr>
        <w:pStyle w:val="Default"/>
        <w:ind w:left="-284" w:firstLine="284"/>
        <w:jc w:val="both"/>
      </w:pPr>
      <w:r>
        <w:t>2.4. Не позднее 15 марта текущего года на официальном сайте МБОУ «</w:t>
      </w:r>
      <w:proofErr w:type="spellStart"/>
      <w:r>
        <w:t>Бишевская</w:t>
      </w:r>
      <w:proofErr w:type="spellEnd"/>
      <w:r>
        <w:t xml:space="preserve">  СОШ» в сети Интернет, на информационном стенде, ответственное лицо, назначаемое приказом руководителя, размещает распорядительный акт (приказ, постановление и т.д.) Исполнительного комитета </w:t>
      </w:r>
      <w:proofErr w:type="spellStart"/>
      <w:r>
        <w:t>Апастовского</w:t>
      </w:r>
      <w:proofErr w:type="spellEnd"/>
      <w:r>
        <w:t xml:space="preserve"> муниципального района РТ о закреплении образовательных организаций за соответственно конкретными территориями </w:t>
      </w:r>
      <w:proofErr w:type="spellStart"/>
      <w:r>
        <w:t>Апастовского</w:t>
      </w:r>
      <w:proofErr w:type="spellEnd"/>
      <w:r>
        <w:t xml:space="preserve"> района в течение 10 календарных дней с момента его издания. </w:t>
      </w:r>
    </w:p>
    <w:p w:rsidR="006868E0" w:rsidRDefault="006868E0" w:rsidP="00EE1822">
      <w:pPr>
        <w:pStyle w:val="Default"/>
        <w:ind w:left="-284" w:firstLine="284"/>
        <w:jc w:val="both"/>
      </w:pPr>
      <w:r>
        <w:t>2.5. В первоочередном порядке предоставляются места в МБОУ «</w:t>
      </w:r>
      <w:proofErr w:type="spellStart"/>
      <w:r>
        <w:t>Бишевская</w:t>
      </w:r>
      <w:proofErr w:type="spellEnd"/>
      <w:r>
        <w:t xml:space="preserve">  СОШ» детям, указанным в абзаце втором части 6 статьи 19 Федерального закона от 27 мая 1998 г. № 76- ФЗ «О статусе военнослужащих», по месту жительства их семей. </w:t>
      </w:r>
      <w:proofErr w:type="gramStart"/>
      <w:r>
        <w:t>В первоочередном порядке также предоставляются места в МБОУ «</w:t>
      </w:r>
      <w:proofErr w:type="spellStart"/>
      <w:r>
        <w:t>Бишевская</w:t>
      </w:r>
      <w:proofErr w:type="spellEnd"/>
      <w:r>
        <w:t xml:space="preserve">  СОШ» по месту жительства детям, указанным в части 6 статьи 46 Федерального закона от 7 февраля 2011 г. № 3-ФЗ «О полиции», детям сотрудников органов внутренних дел, не являющихся сотрудниками полиции, и детям, указанным в части 14 статьи 3 Федерального закона от 30 декабря 2012 г. № 283-ФЗ «О социальных гарантиях сотрудникам некоторых</w:t>
      </w:r>
      <w:proofErr w:type="gramEnd"/>
      <w:r>
        <w:t xml:space="preserve"> федеральных органов исполнительной власти и внесении изменений в законодательные акты Российской Федерации». В первоочередном порядке предоставляются места в МБОУ «</w:t>
      </w:r>
      <w:proofErr w:type="spellStart"/>
      <w:r>
        <w:t>Бишевская</w:t>
      </w:r>
      <w:proofErr w:type="spellEnd"/>
      <w:r>
        <w:t xml:space="preserve">  СОШ» детям граждан Российской Федерации, призванных на военную службу в соответствии с Указом Президента Российской Федерации, проходящих военную службу по мобилизации военнослужащих по месту жительства их семей. </w:t>
      </w:r>
    </w:p>
    <w:p w:rsidR="00820D2C" w:rsidRDefault="006868E0" w:rsidP="00EE1822">
      <w:pPr>
        <w:pStyle w:val="Default"/>
        <w:ind w:left="-284" w:firstLine="284"/>
        <w:jc w:val="both"/>
      </w:pPr>
      <w:r>
        <w:t>2.6. Прием на обучение в МБОУ «</w:t>
      </w:r>
      <w:proofErr w:type="spellStart"/>
      <w:r>
        <w:t>Бишевская</w:t>
      </w:r>
      <w:proofErr w:type="spellEnd"/>
      <w:r>
        <w:t xml:space="preserve"> СОШ» проводится на принципах равных условий приема для всех поступающих, за исключением лиц, которым в соответствии с Федеральным законом предоставлены особые права (преимущества) при приеме на обучение.</w:t>
      </w:r>
    </w:p>
    <w:p w:rsidR="001A4758" w:rsidRDefault="001A4758" w:rsidP="00EE1822">
      <w:pPr>
        <w:pStyle w:val="Default"/>
        <w:ind w:left="-284" w:firstLine="284"/>
        <w:jc w:val="both"/>
      </w:pPr>
      <w:r w:rsidRPr="001A4758">
        <w:t xml:space="preserve">2.7. Проживающие в одной семье и имеющие общее место жительства дети имеют право преимущественного приема на </w:t>
      </w:r>
      <w:proofErr w:type="gramStart"/>
      <w:r w:rsidRPr="001A4758">
        <w:t>обучение по</w:t>
      </w:r>
      <w:proofErr w:type="gramEnd"/>
      <w:r w:rsidRPr="001A4758">
        <w:t xml:space="preserve"> образовательным программам начального общего образования в МБОУ «</w:t>
      </w:r>
      <w:proofErr w:type="spellStart"/>
      <w:r>
        <w:t>Бишевская</w:t>
      </w:r>
      <w:proofErr w:type="spellEnd"/>
      <w:r>
        <w:t xml:space="preserve"> </w:t>
      </w:r>
      <w:r w:rsidRPr="001A4758">
        <w:t xml:space="preserve">СОШ», в которых обучаются их братья и (или) сестры. </w:t>
      </w:r>
      <w:proofErr w:type="gramStart"/>
      <w:r w:rsidRPr="001A4758">
        <w:t>Право преимущественного приема на обучение по основным общеобразовательным программам в МБОУ «</w:t>
      </w:r>
      <w:proofErr w:type="spellStart"/>
      <w:r>
        <w:t>Бишевская</w:t>
      </w:r>
      <w:proofErr w:type="spellEnd"/>
      <w:r w:rsidRPr="001A4758">
        <w:t xml:space="preserve"> СОШ» имеет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законодательством, патронатную семью, если в ней обучаются его брат и (или) сестра (полнородные и </w:t>
      </w:r>
      <w:proofErr w:type="spellStart"/>
      <w:r w:rsidRPr="001A4758">
        <w:t>неполнородные</w:t>
      </w:r>
      <w:proofErr w:type="spellEnd"/>
      <w:r w:rsidRPr="001A4758">
        <w:t>, усыновленные (удочеренные), дети, опекунами (попечителями) которых являются родители (законные представители</w:t>
      </w:r>
      <w:proofErr w:type="gramEnd"/>
      <w:r w:rsidRPr="001A4758">
        <w:t xml:space="preserve">) этого ребенка, или дети, родителями (законными представителями) которых являются опекуны </w:t>
      </w:r>
      <w:r w:rsidRPr="001A4758">
        <w:lastRenderedPageBreak/>
        <w:t>(попечители) этого ребенка, за исключением случаев предусмотренных частями 5 и 6 статьи 67 Федерального закона № 273- ФЗ». 2.8. 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(далее - адаптированная образовательная программа) только с согласия их родителей (законных представителей) и на основании рекомендаций психолог</w:t>
      </w:r>
      <w:proofErr w:type="gramStart"/>
      <w:r w:rsidRPr="001A4758">
        <w:t>о-</w:t>
      </w:r>
      <w:proofErr w:type="gramEnd"/>
      <w:r w:rsidRPr="001A4758">
        <w:t xml:space="preserve"> медико-педагогической комиссии. Поступающие с ограниченными возможностями здоровья, достигшие возраста восемнадцати лет, принимаются на </w:t>
      </w:r>
      <w:proofErr w:type="gramStart"/>
      <w:r w:rsidRPr="001A4758">
        <w:t>обучение</w:t>
      </w:r>
      <w:proofErr w:type="gramEnd"/>
      <w:r w:rsidRPr="001A4758">
        <w:t xml:space="preserve"> по адаптированной образовательной программе только с согласия самих поступающих. </w:t>
      </w:r>
    </w:p>
    <w:p w:rsidR="001A4758" w:rsidRDefault="001A4758" w:rsidP="00EE1822">
      <w:pPr>
        <w:pStyle w:val="Default"/>
        <w:ind w:left="-284" w:firstLine="284"/>
        <w:jc w:val="both"/>
      </w:pPr>
      <w:r w:rsidRPr="001A4758">
        <w:t>2.9. Прием в МБОУ «</w:t>
      </w:r>
      <w:proofErr w:type="spellStart"/>
      <w:r>
        <w:t>Бишевская</w:t>
      </w:r>
      <w:proofErr w:type="spellEnd"/>
      <w:r>
        <w:t xml:space="preserve"> </w:t>
      </w:r>
      <w:r w:rsidRPr="001A4758">
        <w:t xml:space="preserve">СОШ» осуществляется в течение всего учебного года при наличии свободных мест. </w:t>
      </w:r>
    </w:p>
    <w:p w:rsidR="001A4758" w:rsidRDefault="001A4758" w:rsidP="00EE1822">
      <w:pPr>
        <w:pStyle w:val="Default"/>
        <w:ind w:left="-284" w:firstLine="284"/>
        <w:jc w:val="both"/>
      </w:pPr>
      <w:r w:rsidRPr="001A4758">
        <w:t xml:space="preserve">2.10. Прием осуществляется по заявлению при предъявлении оригинала документа, удостоверяющего личность. </w:t>
      </w:r>
    </w:p>
    <w:p w:rsidR="001A4758" w:rsidRDefault="001A4758" w:rsidP="00EE1822">
      <w:pPr>
        <w:pStyle w:val="Default"/>
        <w:ind w:left="-284" w:firstLine="284"/>
        <w:jc w:val="both"/>
      </w:pPr>
      <w:r w:rsidRPr="001A4758">
        <w:t xml:space="preserve">2.11. </w:t>
      </w:r>
      <w:proofErr w:type="gramStart"/>
      <w:r w:rsidRPr="001A4758">
        <w:t>Заявление о приеме на обучение и документы для приема граждан РФ на обучение подаются одним из следующих способов: в электронной форме посредством ЕПГУ; 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 через операторов почтовой связи общего пользования заказным письмом с уведомлением о вручении;</w:t>
      </w:r>
      <w:proofErr w:type="gramEnd"/>
      <w:r w:rsidRPr="001A4758">
        <w:t xml:space="preserve"> лично в общеобразовательную организацию. </w:t>
      </w:r>
    </w:p>
    <w:p w:rsidR="00171AEB" w:rsidRDefault="001A4758" w:rsidP="00EE1822">
      <w:pPr>
        <w:pStyle w:val="Default"/>
        <w:ind w:left="-284" w:firstLine="284"/>
        <w:jc w:val="both"/>
      </w:pPr>
      <w:r w:rsidRPr="001A4758">
        <w:t>2.12. 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(муниципальные) органы и организации. 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w:t>
      </w:r>
      <w:proofErr w:type="gramStart"/>
      <w:r w:rsidRPr="001A4758">
        <w:t>м(</w:t>
      </w:r>
      <w:proofErr w:type="spellStart"/>
      <w:proofErr w:type="gramEnd"/>
      <w:r w:rsidRPr="001A4758">
        <w:t>ями</w:t>
      </w:r>
      <w:proofErr w:type="spellEnd"/>
      <w:r w:rsidRPr="001A4758">
        <w:t>) (законным(</w:t>
      </w:r>
      <w:proofErr w:type="spellStart"/>
      <w:r w:rsidRPr="001A4758">
        <w:t>ыми</w:t>
      </w:r>
      <w:proofErr w:type="spellEnd"/>
      <w:r w:rsidRPr="001A4758">
        <w:t>) представителем(</w:t>
      </w:r>
      <w:proofErr w:type="spellStart"/>
      <w:r w:rsidRPr="001A4758">
        <w:t>ями</w:t>
      </w:r>
      <w:proofErr w:type="spellEnd"/>
      <w:r w:rsidRPr="001A4758">
        <w:t xml:space="preserve">) ребенка или поступающим). </w:t>
      </w:r>
    </w:p>
    <w:p w:rsidR="00171AEB" w:rsidRDefault="001A4758" w:rsidP="00171AEB">
      <w:pPr>
        <w:pStyle w:val="Default"/>
        <w:ind w:left="-284" w:firstLine="284"/>
        <w:jc w:val="both"/>
      </w:pPr>
      <w:r w:rsidRPr="001A4758">
        <w:t>2.13. В заявлении родитель (законный представитель) должен указать следующие сведения: фамилия, имя, отчество (при наличии) ребенка или поступающего; дата рождения ребенка или поступающего; адрес места жительства и (или) адрес места пребывания ребенка или поступающего;</w:t>
      </w:r>
      <w:r w:rsidR="00171AEB">
        <w:t xml:space="preserve"> </w:t>
      </w:r>
      <w:r w:rsidRPr="001A4758">
        <w:t>фамилия, имя, отчество (при наличии) родител</w:t>
      </w:r>
      <w:proofErr w:type="gramStart"/>
      <w:r w:rsidRPr="001A4758">
        <w:t>я(</w:t>
      </w:r>
      <w:proofErr w:type="gramEnd"/>
      <w:r w:rsidRPr="001A4758">
        <w:t>ей) (законного(</w:t>
      </w:r>
      <w:proofErr w:type="spellStart"/>
      <w:r w:rsidRPr="001A4758">
        <w:t>ых</w:t>
      </w:r>
      <w:proofErr w:type="spellEnd"/>
      <w:r w:rsidRPr="001A4758">
        <w:t>) представителя(ей) ребенка; адрес места жительства и (или) адрес места пребывания родител</w:t>
      </w:r>
      <w:proofErr w:type="gramStart"/>
      <w:r w:rsidRPr="001A4758">
        <w:t>я(</w:t>
      </w:r>
      <w:proofErr w:type="gramEnd"/>
      <w:r w:rsidRPr="001A4758">
        <w:t>ей) (законного(</w:t>
      </w:r>
      <w:proofErr w:type="spellStart"/>
      <w:r w:rsidRPr="001A4758">
        <w:t>ых</w:t>
      </w:r>
      <w:proofErr w:type="spellEnd"/>
      <w:r w:rsidRPr="001A4758">
        <w:t>) представителя(ей) ребенка; адрес(а) электронной почты, номер(а) телефона(</w:t>
      </w:r>
      <w:proofErr w:type="spellStart"/>
      <w:r w:rsidRPr="001A4758">
        <w:t>ов</w:t>
      </w:r>
      <w:proofErr w:type="spellEnd"/>
      <w:r w:rsidRPr="001A4758">
        <w:t>) (при наличии) родителя(ей) (законного(</w:t>
      </w:r>
      <w:proofErr w:type="spellStart"/>
      <w:r w:rsidRPr="001A4758">
        <w:t>ых</w:t>
      </w:r>
      <w:proofErr w:type="spellEnd"/>
      <w:r w:rsidRPr="001A4758">
        <w:t xml:space="preserve">) представителя(ей) ребенка или поступающего; о наличии права внеочередного, первоочередного или преимущественного приема; о потребности ребенка или поступающего в </w:t>
      </w:r>
      <w:proofErr w:type="gramStart"/>
      <w:r w:rsidRPr="001A4758">
        <w:t>обучении</w:t>
      </w:r>
      <w:proofErr w:type="gramEnd"/>
      <w:r w:rsidRPr="001A4758">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согласие родител</w:t>
      </w:r>
      <w:proofErr w:type="gramStart"/>
      <w:r w:rsidRPr="001A4758">
        <w:t>я(</w:t>
      </w:r>
      <w:proofErr w:type="gramEnd"/>
      <w:r w:rsidRPr="001A4758">
        <w:t>ей) (законного(</w:t>
      </w:r>
      <w:proofErr w:type="spellStart"/>
      <w:r w:rsidRPr="001A4758">
        <w:t>ых</w:t>
      </w:r>
      <w:proofErr w:type="spellEnd"/>
      <w:r w:rsidRPr="001A4758">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 язык образования (в случае получения образования на родном языке из числа языков народов Российской Федерации или на иностранном языке); 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факт ознакомления родител</w:t>
      </w:r>
      <w:proofErr w:type="gramStart"/>
      <w:r w:rsidRPr="001A4758">
        <w:t>я(</w:t>
      </w:r>
      <w:proofErr w:type="gramEnd"/>
      <w:r w:rsidRPr="001A4758">
        <w:t>ей) (законного(</w:t>
      </w:r>
      <w:proofErr w:type="spellStart"/>
      <w:r w:rsidRPr="001A4758">
        <w:t>ых</w:t>
      </w:r>
      <w:proofErr w:type="spellEnd"/>
      <w:r w:rsidRPr="001A4758">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w:t>
      </w:r>
      <w:r w:rsidRPr="001A4758">
        <w:lastRenderedPageBreak/>
        <w:t>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 согласие родител</w:t>
      </w:r>
      <w:proofErr w:type="gramStart"/>
      <w:r w:rsidRPr="001A4758">
        <w:t>я(</w:t>
      </w:r>
      <w:proofErr w:type="gramEnd"/>
      <w:r w:rsidRPr="001A4758">
        <w:t>ей) (законного(</w:t>
      </w:r>
      <w:proofErr w:type="spellStart"/>
      <w:r w:rsidRPr="001A4758">
        <w:t>ых</w:t>
      </w:r>
      <w:proofErr w:type="spellEnd"/>
      <w:r w:rsidRPr="001A4758">
        <w:t xml:space="preserve">)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 согласие родителей (законных представителей) на прохождение тестирования на знание русского языка (для иностранных граждан и лиц без гражданства). </w:t>
      </w:r>
    </w:p>
    <w:p w:rsidR="00171AEB" w:rsidRDefault="001A4758" w:rsidP="00171AEB">
      <w:pPr>
        <w:pStyle w:val="Default"/>
        <w:ind w:left="-284" w:firstLine="284"/>
        <w:jc w:val="both"/>
      </w:pPr>
      <w:r w:rsidRPr="001A4758">
        <w:t xml:space="preserve">2.14. Образец заявления о приеме на обучение размещается на информационном стенде, официальном сайте в сети Интернет. </w:t>
      </w:r>
    </w:p>
    <w:p w:rsidR="00171AEB" w:rsidRDefault="001A4758" w:rsidP="00171AEB">
      <w:pPr>
        <w:pStyle w:val="Default"/>
        <w:ind w:left="-284" w:firstLine="284"/>
        <w:jc w:val="both"/>
      </w:pPr>
      <w:r w:rsidRPr="001A4758">
        <w:t>2.15. Для приема родител</w:t>
      </w:r>
      <w:proofErr w:type="gramStart"/>
      <w:r w:rsidRPr="001A4758">
        <w:t>ь(</w:t>
      </w:r>
      <w:proofErr w:type="gramEnd"/>
      <w:r w:rsidRPr="001A4758">
        <w:t>и) (законный(</w:t>
      </w:r>
      <w:proofErr w:type="spellStart"/>
      <w:r w:rsidRPr="001A4758">
        <w:t>ые</w:t>
      </w:r>
      <w:proofErr w:type="spellEnd"/>
      <w:r w:rsidRPr="001A4758">
        <w:t xml:space="preserve">) представитель(и) ребенка или поступающий представляют следующие документы: копию документа, удостоверяющего личность родителя (законного представителя) ребенка или поступающего; копию свидетельства о рождении ребенка или документа, подтверждающего родство заявителя; </w:t>
      </w:r>
      <w:proofErr w:type="gramStart"/>
      <w:r w:rsidRPr="001A4758">
        <w:t xml:space="preserve">копию свидетельства о рождении полнородных и </w:t>
      </w:r>
      <w:proofErr w:type="spellStart"/>
      <w:r w:rsidRPr="001A4758">
        <w:t>неполнородных</w:t>
      </w:r>
      <w:proofErr w:type="spellEnd"/>
      <w:r w:rsidRPr="001A4758">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sidRPr="001A4758">
        <w:t>неполнородные</w:t>
      </w:r>
      <w:proofErr w:type="spellEnd"/>
      <w:r w:rsidRPr="001A4758">
        <w:t xml:space="preserve"> брат и (или) сестра); копию документа, подтверждающего установление опеки или попечительства (при необходимости);</w:t>
      </w:r>
      <w:proofErr w:type="gramEnd"/>
      <w:r w:rsidRPr="001A4758">
        <w:t xml:space="preserve">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w:t>
      </w:r>
      <w:r w:rsidR="00171AEB">
        <w:t xml:space="preserve"> </w:t>
      </w:r>
      <w:r w:rsidRPr="001A4758">
        <w:t xml:space="preserve">регистрации по месту жительства (в случае приема на обучение ребенка или поступающего, проживающего на закрепленной территории); </w:t>
      </w:r>
      <w:proofErr w:type="gramStart"/>
      <w:r w:rsidRPr="001A4758">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roofErr w:type="gramEnd"/>
      <w:r w:rsidRPr="001A4758">
        <w:t xml:space="preserve"> копию заключения психолого-медико-педагогической комиссии (при наличии). Родител</w:t>
      </w:r>
      <w:proofErr w:type="gramStart"/>
      <w:r w:rsidRPr="001A4758">
        <w:t>ь(</w:t>
      </w:r>
      <w:proofErr w:type="gramEnd"/>
      <w:r w:rsidRPr="001A4758">
        <w:t>и) (законный(</w:t>
      </w:r>
      <w:proofErr w:type="spellStart"/>
      <w:r w:rsidRPr="001A4758">
        <w:t>ые</w:t>
      </w:r>
      <w:proofErr w:type="spellEnd"/>
      <w:r w:rsidRPr="001A4758">
        <w:t xml:space="preserve">) представитель(и) ребенка или поступающий имеют право по своему усмотрению представлять другие документы. При подаче заявления о приеме на обучение в электронной форме посредством ЕПГУ не допускается требовать копий или оригиналов документов,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 </w:t>
      </w:r>
    </w:p>
    <w:p w:rsidR="00171AEB" w:rsidRDefault="001A4758" w:rsidP="00171AEB">
      <w:pPr>
        <w:pStyle w:val="Default"/>
        <w:ind w:left="-284" w:firstLine="284"/>
        <w:jc w:val="both"/>
      </w:pPr>
      <w:r w:rsidRPr="001A4758">
        <w:t>2.16. 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w:t>
      </w:r>
      <w:proofErr w:type="gramStart"/>
      <w:r w:rsidRPr="001A4758">
        <w:t>ь(</w:t>
      </w:r>
      <w:proofErr w:type="gramEnd"/>
      <w:r w:rsidRPr="001A4758">
        <w:t>и) (законный(</w:t>
      </w:r>
      <w:proofErr w:type="spellStart"/>
      <w:r w:rsidRPr="001A4758">
        <w:t>ые</w:t>
      </w:r>
      <w:proofErr w:type="spellEnd"/>
      <w:r w:rsidRPr="001A4758">
        <w:t xml:space="preserve">) представитель(и) ребенка предъявляет(ют) оригиналы документов, указанных в пункте 2.15 настоящего Положения, а поступающий - оригинал документа, удостоверяющего личность поступающего. </w:t>
      </w:r>
    </w:p>
    <w:p w:rsidR="00171AEB" w:rsidRDefault="001A4758" w:rsidP="00171AEB">
      <w:pPr>
        <w:pStyle w:val="Default"/>
        <w:ind w:left="-284" w:firstLine="284"/>
        <w:jc w:val="both"/>
      </w:pPr>
      <w:r w:rsidRPr="001A4758">
        <w:t xml:space="preserve">2.17. При приеме на </w:t>
      </w:r>
      <w:proofErr w:type="gramStart"/>
      <w:r w:rsidRPr="001A4758">
        <w:t>обучение по</w:t>
      </w:r>
      <w:proofErr w:type="gramEnd"/>
      <w:r w:rsidRPr="001A4758">
        <w:t xml:space="preserve"> образовательным программам среднего общего образования представляется аттестат об основном общем образовании, выданный в установленном порядке. Родител</w:t>
      </w:r>
      <w:proofErr w:type="gramStart"/>
      <w:r w:rsidRPr="001A4758">
        <w:t>ь(</w:t>
      </w:r>
      <w:proofErr w:type="gramEnd"/>
      <w:r w:rsidRPr="001A4758">
        <w:t>и) (законный(</w:t>
      </w:r>
      <w:proofErr w:type="spellStart"/>
      <w:r w:rsidRPr="001A4758">
        <w:t>ые</w:t>
      </w:r>
      <w:proofErr w:type="spellEnd"/>
      <w:r w:rsidRPr="001A4758">
        <w:t xml:space="preserve">)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171AEB" w:rsidRDefault="001A4758" w:rsidP="00171AEB">
      <w:pPr>
        <w:pStyle w:val="Default"/>
        <w:ind w:left="-284" w:firstLine="284"/>
        <w:jc w:val="both"/>
      </w:pPr>
      <w:r w:rsidRPr="001A4758">
        <w:t>2.18. Факт приема заявления о приеме на обучение и перечень документов, представленных родителе</w:t>
      </w:r>
      <w:proofErr w:type="gramStart"/>
      <w:r w:rsidRPr="001A4758">
        <w:t>м(</w:t>
      </w:r>
      <w:proofErr w:type="spellStart"/>
      <w:proofErr w:type="gramEnd"/>
      <w:r w:rsidRPr="001A4758">
        <w:t>ями</w:t>
      </w:r>
      <w:proofErr w:type="spellEnd"/>
      <w:r w:rsidRPr="001A4758">
        <w:t>) (законным(</w:t>
      </w:r>
      <w:proofErr w:type="spellStart"/>
      <w:r w:rsidRPr="001A4758">
        <w:t>ыми</w:t>
      </w:r>
      <w:proofErr w:type="spellEnd"/>
      <w:r w:rsidRPr="001A4758">
        <w:t>) представителем(</w:t>
      </w:r>
      <w:proofErr w:type="spellStart"/>
      <w:r w:rsidRPr="001A4758">
        <w:t>ями</w:t>
      </w:r>
      <w:proofErr w:type="spellEnd"/>
      <w:r w:rsidRPr="001A4758">
        <w:t>) ребенка или поступающим, регистрируются в журнале приема заявлений о приеме на обучение в МБОУ «</w:t>
      </w:r>
      <w:proofErr w:type="spellStart"/>
      <w:r w:rsidR="00171AEB">
        <w:t>Бишевская</w:t>
      </w:r>
      <w:proofErr w:type="spellEnd"/>
      <w:r w:rsidR="00171AEB">
        <w:t xml:space="preserve"> </w:t>
      </w:r>
      <w:r w:rsidRPr="001A4758">
        <w:t>СОШ».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w:t>
      </w:r>
      <w:proofErr w:type="gramStart"/>
      <w:r w:rsidRPr="001A4758">
        <w:t>ии и ау</w:t>
      </w:r>
      <w:proofErr w:type="gramEnd"/>
      <w:r w:rsidRPr="001A4758">
        <w:t>тентификации).</w:t>
      </w:r>
    </w:p>
    <w:p w:rsidR="00171AEB" w:rsidRDefault="001A4758" w:rsidP="00171AEB">
      <w:pPr>
        <w:pStyle w:val="Default"/>
        <w:ind w:left="-284" w:firstLine="284"/>
        <w:jc w:val="both"/>
      </w:pPr>
      <w:r w:rsidRPr="001A4758">
        <w:t xml:space="preserve"> 2.19. 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w:t>
      </w:r>
      <w:r w:rsidRPr="001A4758">
        <w:lastRenderedPageBreak/>
        <w:t>приеме на обучение и перечня документов, представленных родителе</w:t>
      </w:r>
      <w:proofErr w:type="gramStart"/>
      <w:r w:rsidRPr="001A4758">
        <w:t>м(</w:t>
      </w:r>
      <w:proofErr w:type="spellStart"/>
      <w:proofErr w:type="gramEnd"/>
      <w:r w:rsidRPr="001A4758">
        <w:t>ями</w:t>
      </w:r>
      <w:proofErr w:type="spellEnd"/>
      <w:r w:rsidRPr="001A4758">
        <w:t>) (законным(</w:t>
      </w:r>
      <w:proofErr w:type="spellStart"/>
      <w:r w:rsidRPr="001A4758">
        <w:t>ыми</w:t>
      </w:r>
      <w:proofErr w:type="spellEnd"/>
      <w:r w:rsidRPr="001A4758">
        <w:t>) представителем(</w:t>
      </w:r>
      <w:proofErr w:type="spellStart"/>
      <w:r w:rsidRPr="001A4758">
        <w:t>ями</w:t>
      </w:r>
      <w:proofErr w:type="spellEnd"/>
      <w:r w:rsidRPr="001A4758">
        <w:t>) ребенка или поступающим, родителю(ям) (законному(</w:t>
      </w:r>
      <w:proofErr w:type="spellStart"/>
      <w:r w:rsidRPr="001A4758">
        <w:t>ым</w:t>
      </w:r>
      <w:proofErr w:type="spellEnd"/>
      <w:r w:rsidRPr="001A4758">
        <w:t>) представителю(ям) ребенка или поступающему выдается документ, заверенный подписью должностного лица МБОУ «</w:t>
      </w:r>
      <w:proofErr w:type="spellStart"/>
      <w:r w:rsidR="00171AEB">
        <w:t>Бишевская</w:t>
      </w:r>
      <w:proofErr w:type="spellEnd"/>
      <w:r w:rsidR="00171AEB">
        <w:t xml:space="preserve"> </w:t>
      </w:r>
      <w:r w:rsidRPr="001A4758">
        <w:t xml:space="preserve"> СОШ»,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171AEB" w:rsidRDefault="001A4758" w:rsidP="00171AEB">
      <w:pPr>
        <w:pStyle w:val="Default"/>
        <w:ind w:left="-284" w:firstLine="284"/>
        <w:jc w:val="both"/>
      </w:pPr>
      <w:r w:rsidRPr="001A4758">
        <w:t>2.20. При приеме на обучение происходит ознакомление поступающего и (или) его родителей (законных представителей) с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820D2C" w:rsidRDefault="001A4758" w:rsidP="00171AEB">
      <w:pPr>
        <w:pStyle w:val="Default"/>
        <w:ind w:left="-284" w:firstLine="284"/>
        <w:jc w:val="both"/>
      </w:pPr>
      <w:r w:rsidRPr="001A4758">
        <w:t xml:space="preserve"> 2.21. </w:t>
      </w:r>
      <w:proofErr w:type="gramStart"/>
      <w:r w:rsidRPr="001A4758">
        <w:t>При приеме на обучение по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 "Об образовании в Российской</w:t>
      </w:r>
      <w:proofErr w:type="gramEnd"/>
      <w:r w:rsidRPr="001A4758">
        <w:t xml:space="preserve"> </w:t>
      </w:r>
      <w:proofErr w:type="gramStart"/>
      <w:r w:rsidRPr="001A4758">
        <w:t>Федерации").</w:t>
      </w:r>
      <w:proofErr w:type="gramEnd"/>
    </w:p>
    <w:p w:rsidR="00171AEB" w:rsidRDefault="001A4758" w:rsidP="00EE1822">
      <w:pPr>
        <w:pStyle w:val="Default"/>
        <w:ind w:left="-284" w:firstLine="284"/>
        <w:jc w:val="both"/>
      </w:pPr>
      <w:r w:rsidRPr="001A4758">
        <w:t xml:space="preserve">2.22. Обработка полученных в связи с приемом персональных данных поступающих осуществляется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152-ФЗ "О персональных данных"). </w:t>
      </w:r>
    </w:p>
    <w:p w:rsidR="00171AEB" w:rsidRDefault="001A4758" w:rsidP="00EE1822">
      <w:pPr>
        <w:pStyle w:val="Default"/>
        <w:ind w:left="-284" w:firstLine="284"/>
        <w:jc w:val="both"/>
      </w:pPr>
      <w:r w:rsidRPr="001A4758">
        <w:t xml:space="preserve">2.23. В процессе приема обучающегося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171AEB" w:rsidRDefault="001A4758" w:rsidP="00EE1822">
      <w:pPr>
        <w:pStyle w:val="Default"/>
        <w:ind w:left="-284" w:firstLine="284"/>
        <w:jc w:val="both"/>
      </w:pPr>
      <w:r w:rsidRPr="001A4758">
        <w:t xml:space="preserve">2.24. Приказ о приеме на обучение ребенка или поступающего издается директором </w:t>
      </w:r>
      <w:r w:rsidR="00171AEB">
        <w:t>МБОУ «</w:t>
      </w:r>
      <w:proofErr w:type="spellStart"/>
      <w:r w:rsidR="00171AEB">
        <w:t>Бишевская</w:t>
      </w:r>
      <w:proofErr w:type="spellEnd"/>
      <w:r w:rsidR="00171AEB">
        <w:t xml:space="preserve">  СОШ» </w:t>
      </w:r>
      <w:r w:rsidRPr="001A4758">
        <w:t xml:space="preserve">в течение 5 рабочих дней после приема заявления о приеме на обучение и представленных документов. </w:t>
      </w:r>
    </w:p>
    <w:p w:rsidR="00171AEB" w:rsidRDefault="001A4758" w:rsidP="00EE1822">
      <w:pPr>
        <w:pStyle w:val="Default"/>
        <w:ind w:left="-284" w:firstLine="284"/>
        <w:jc w:val="both"/>
      </w:pPr>
      <w:r w:rsidRPr="001A4758">
        <w:t xml:space="preserve">2.25. Количество классов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контрольных нормативов, указанных в лицензии. Предельная наполняемость классов устанавливается в количестве 15 обучающихся. </w:t>
      </w:r>
    </w:p>
    <w:p w:rsidR="00171AEB" w:rsidRDefault="001A4758" w:rsidP="00EE1822">
      <w:pPr>
        <w:pStyle w:val="Default"/>
        <w:ind w:left="-284" w:firstLine="284"/>
        <w:jc w:val="both"/>
      </w:pPr>
      <w:r w:rsidRPr="001A4758">
        <w:t xml:space="preserve">2.26. Прием и обучение детей на всех уровнях общего образования осуществляется бесплатно. </w:t>
      </w:r>
    </w:p>
    <w:p w:rsidR="00820D2C" w:rsidRDefault="001A4758" w:rsidP="00EE1822">
      <w:pPr>
        <w:pStyle w:val="Default"/>
        <w:ind w:left="-284" w:firstLine="284"/>
        <w:jc w:val="both"/>
      </w:pPr>
      <w:r w:rsidRPr="001A4758">
        <w:t xml:space="preserve">2.27. Всем вновь прибывшим обучающимся выдаются справки-подтверждения для последующего предъявления их в общеобразовательную организацию, из которой они выбыли. </w:t>
      </w:r>
      <w:r w:rsidR="00171AEB">
        <w:t xml:space="preserve">  </w:t>
      </w:r>
      <w:r w:rsidRPr="001A4758">
        <w:t>2.28.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w:t>
      </w:r>
      <w:proofErr w:type="gramStart"/>
      <w:r w:rsidRPr="001A4758">
        <w:t>м(</w:t>
      </w:r>
      <w:proofErr w:type="spellStart"/>
      <w:proofErr w:type="gramEnd"/>
      <w:r w:rsidRPr="001A4758">
        <w:t>ями</w:t>
      </w:r>
      <w:proofErr w:type="spellEnd"/>
      <w:r w:rsidRPr="001A4758">
        <w:t>) (законным(</w:t>
      </w:r>
      <w:proofErr w:type="spellStart"/>
      <w:r w:rsidRPr="001A4758">
        <w:t>ыми</w:t>
      </w:r>
      <w:proofErr w:type="spellEnd"/>
      <w:r w:rsidRPr="001A4758">
        <w:t>) представителем(</w:t>
      </w:r>
      <w:proofErr w:type="spellStart"/>
      <w:r w:rsidRPr="001A4758">
        <w:t>ями</w:t>
      </w:r>
      <w:proofErr w:type="spellEnd"/>
      <w:r w:rsidRPr="001A4758">
        <w:t>) ребенка или поступающим документы (копии документов).</w:t>
      </w:r>
    </w:p>
    <w:p w:rsidR="00820D2C" w:rsidRDefault="00820D2C" w:rsidP="00EE1822">
      <w:pPr>
        <w:pStyle w:val="Default"/>
        <w:ind w:left="-284" w:firstLine="284"/>
        <w:jc w:val="both"/>
      </w:pPr>
    </w:p>
    <w:p w:rsidR="00171AEB" w:rsidRPr="00171AEB" w:rsidRDefault="001A4758" w:rsidP="00171AEB">
      <w:pPr>
        <w:pStyle w:val="Default"/>
        <w:ind w:left="-284" w:firstLine="284"/>
        <w:jc w:val="center"/>
        <w:rPr>
          <w:b/>
        </w:rPr>
      </w:pPr>
      <w:r w:rsidRPr="00171AEB">
        <w:rPr>
          <w:b/>
        </w:rPr>
        <w:t>3. Прием иностранных граждан или лиц без гражданства</w:t>
      </w:r>
    </w:p>
    <w:p w:rsidR="00171AEB" w:rsidRDefault="001A4758" w:rsidP="00171AEB">
      <w:pPr>
        <w:pStyle w:val="Default"/>
        <w:ind w:left="-284" w:firstLine="284"/>
        <w:jc w:val="both"/>
      </w:pPr>
      <w:r w:rsidRPr="001A4758">
        <w:t xml:space="preserve">3.1. </w:t>
      </w:r>
      <w:proofErr w:type="gramStart"/>
      <w:r w:rsidRPr="001A4758">
        <w:t xml:space="preserve">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документы, указанные в пунктах 26(1) - 26(3) Порядка приема на обучение по образовательным программам начального общего, основного общего и среднего общего образования, утвержденного приказом </w:t>
      </w:r>
      <w:proofErr w:type="spellStart"/>
      <w:r w:rsidRPr="001A4758">
        <w:t>Минпросвещения</w:t>
      </w:r>
      <w:proofErr w:type="spellEnd"/>
      <w:r w:rsidRPr="001A4758">
        <w:t xml:space="preserve"> России от 02.09.2020 № 458: </w:t>
      </w:r>
      <w:proofErr w:type="gramEnd"/>
    </w:p>
    <w:p w:rsidR="00171AEB" w:rsidRDefault="001A4758" w:rsidP="00171AEB">
      <w:pPr>
        <w:pStyle w:val="Default"/>
        <w:ind w:left="-284" w:firstLine="284"/>
        <w:jc w:val="both"/>
      </w:pPr>
      <w:r w:rsidRPr="001A4758">
        <w:t xml:space="preserve">- копии документов, подтверждающих родство заявителя (заявителей) (или законность представления прав ребенка); </w:t>
      </w:r>
    </w:p>
    <w:p w:rsidR="00171AEB" w:rsidRDefault="001A4758" w:rsidP="00171AEB">
      <w:pPr>
        <w:pStyle w:val="Default"/>
        <w:ind w:left="-284" w:firstLine="284"/>
        <w:jc w:val="both"/>
      </w:pPr>
      <w:proofErr w:type="gramStart"/>
      <w:r w:rsidRPr="001A4758">
        <w:t xml:space="preserve">- 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w:t>
      </w:r>
      <w:r w:rsidRPr="001A4758">
        <w:lastRenderedPageBreak/>
        <w:t>предусмотренные федеральным</w:t>
      </w:r>
      <w:proofErr w:type="gramEnd"/>
      <w:r w:rsidRPr="001A4758">
        <w:t xml:space="preserve">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 </w:t>
      </w:r>
    </w:p>
    <w:p w:rsidR="00171AEB" w:rsidRDefault="001A4758" w:rsidP="00171AEB">
      <w:pPr>
        <w:pStyle w:val="Default"/>
        <w:ind w:left="-284" w:firstLine="284"/>
        <w:jc w:val="both"/>
      </w:pPr>
      <w:r w:rsidRPr="001A4758">
        <w:t xml:space="preserve">- 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w:t>
      </w:r>
    </w:p>
    <w:p w:rsidR="00171AEB" w:rsidRDefault="001A4758" w:rsidP="00171AEB">
      <w:pPr>
        <w:pStyle w:val="Default"/>
        <w:ind w:left="-284" w:firstLine="284"/>
        <w:jc w:val="both"/>
      </w:pPr>
      <w:proofErr w:type="gramStart"/>
      <w:r w:rsidRPr="001A4758">
        <w:t xml:space="preserve">- 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 </w:t>
      </w:r>
      <w:proofErr w:type="gramEnd"/>
    </w:p>
    <w:p w:rsidR="00171AEB" w:rsidRDefault="001A4758" w:rsidP="00171AEB">
      <w:pPr>
        <w:pStyle w:val="Default"/>
        <w:ind w:left="-284" w:firstLine="284"/>
        <w:jc w:val="both"/>
      </w:pPr>
      <w:r w:rsidRPr="001A4758">
        <w:t>- 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w:t>
      </w:r>
      <w:r w:rsidR="00171AEB">
        <w:t xml:space="preserve"> </w:t>
      </w:r>
      <w:r w:rsidRPr="001A4758">
        <w:t xml:space="preserve">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roofErr w:type="gramStart"/>
      <w:r w:rsidRPr="001A4758">
        <w:t>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w:t>
      </w:r>
      <w:proofErr w:type="gramEnd"/>
      <w:r w:rsidRPr="001A4758">
        <w:t xml:space="preserve"> личность лица без гражданства); </w:t>
      </w:r>
    </w:p>
    <w:p w:rsidR="00171AEB" w:rsidRDefault="001A4758" w:rsidP="00171AEB">
      <w:pPr>
        <w:pStyle w:val="Default"/>
        <w:ind w:left="-284" w:firstLine="284"/>
        <w:jc w:val="both"/>
      </w:pPr>
      <w:proofErr w:type="gramStart"/>
      <w:r w:rsidRPr="001A4758">
        <w:t xml:space="preserve">- 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 </w:t>
      </w:r>
      <w:proofErr w:type="gramEnd"/>
    </w:p>
    <w:p w:rsidR="00171AEB" w:rsidRDefault="001A4758" w:rsidP="00171AEB">
      <w:pPr>
        <w:pStyle w:val="Default"/>
        <w:ind w:left="-284" w:firstLine="284"/>
        <w:jc w:val="both"/>
      </w:pPr>
      <w:proofErr w:type="gramStart"/>
      <w:r w:rsidRPr="001A4758">
        <w:t>- 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w:t>
      </w:r>
      <w:proofErr w:type="gramEnd"/>
      <w:r w:rsidRPr="001A4758">
        <w:t xml:space="preserve"> Российской Федерации»; </w:t>
      </w:r>
    </w:p>
    <w:p w:rsidR="00171AEB" w:rsidRDefault="001A4758" w:rsidP="00171AEB">
      <w:pPr>
        <w:pStyle w:val="Default"/>
        <w:ind w:left="-284" w:firstLine="284"/>
        <w:jc w:val="both"/>
      </w:pPr>
      <w:r w:rsidRPr="001A4758">
        <w:t xml:space="preserve">- копии документов, подтверждающих осуществление родителем (законным представителем) трудовой деятельности (при наличии). </w:t>
      </w:r>
    </w:p>
    <w:p w:rsidR="00171AEB" w:rsidRDefault="001A4758" w:rsidP="00171AEB">
      <w:pPr>
        <w:pStyle w:val="Default"/>
        <w:ind w:left="-284" w:firstLine="284"/>
        <w:jc w:val="both"/>
      </w:pPr>
      <w:r w:rsidRPr="001A4758">
        <w:t xml:space="preserve">3.2.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171AEB" w:rsidRDefault="001A4758" w:rsidP="00171AEB">
      <w:pPr>
        <w:pStyle w:val="Default"/>
        <w:ind w:left="-284" w:firstLine="284"/>
        <w:jc w:val="both"/>
      </w:pPr>
      <w:r w:rsidRPr="001A4758">
        <w:t xml:space="preserve">3.3. Пункт 3.1. Правил не распространяется на иностранных граждан, указанных в подпункте 2 пункта 20 и пункте 21 статьи 5 Федерального закона от 25 июля 2002 г. №115-ФЗ «О правовом положении иностранных граждан в Российской Федерации». </w:t>
      </w:r>
    </w:p>
    <w:p w:rsidR="00171AEB" w:rsidRDefault="001A4758" w:rsidP="00171AEB">
      <w:pPr>
        <w:pStyle w:val="Default"/>
        <w:ind w:left="-284" w:firstLine="284"/>
        <w:jc w:val="both"/>
      </w:pPr>
      <w:r w:rsidRPr="001A4758">
        <w:t xml:space="preserve">Иностранные граждане, указанные в абзаце первом пункта 3.3 Правил, предъявляют следующие документы: </w:t>
      </w:r>
    </w:p>
    <w:p w:rsidR="007A429A" w:rsidRDefault="001A4758" w:rsidP="00171AEB">
      <w:pPr>
        <w:pStyle w:val="Default"/>
        <w:ind w:left="-284" w:firstLine="284"/>
        <w:jc w:val="both"/>
      </w:pPr>
      <w:r w:rsidRPr="001A4758">
        <w:t xml:space="preserve">- копия свидетельства о рождении ребенка; </w:t>
      </w:r>
    </w:p>
    <w:p w:rsidR="00171AEB" w:rsidRDefault="001A4758" w:rsidP="00171AEB">
      <w:pPr>
        <w:pStyle w:val="Default"/>
        <w:ind w:left="-284" w:firstLine="284"/>
        <w:jc w:val="both"/>
      </w:pPr>
      <w:r w:rsidRPr="001A4758">
        <w:t xml:space="preserve">- копия паспорта; </w:t>
      </w:r>
    </w:p>
    <w:p w:rsidR="002A7364" w:rsidRDefault="001A4758" w:rsidP="00171AEB">
      <w:pPr>
        <w:pStyle w:val="Default"/>
        <w:ind w:left="-284" w:firstLine="284"/>
        <w:jc w:val="both"/>
      </w:pPr>
      <w:r w:rsidRPr="001A4758">
        <w:t xml:space="preserve">- справку о регистрации по месту жительства. </w:t>
      </w:r>
    </w:p>
    <w:p w:rsidR="002A7364" w:rsidRDefault="001A4758" w:rsidP="00171AEB">
      <w:pPr>
        <w:pStyle w:val="Default"/>
        <w:ind w:left="-284" w:firstLine="284"/>
        <w:jc w:val="both"/>
      </w:pPr>
      <w:r w:rsidRPr="001A4758">
        <w:t xml:space="preserve">3.4. </w:t>
      </w:r>
      <w:proofErr w:type="gramStart"/>
      <w:r w:rsidRPr="001A4758">
        <w:t xml:space="preserve">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 </w:t>
      </w:r>
      <w:proofErr w:type="gramEnd"/>
    </w:p>
    <w:p w:rsidR="002A7364" w:rsidRDefault="001A4758" w:rsidP="00171AEB">
      <w:pPr>
        <w:pStyle w:val="Default"/>
        <w:ind w:left="-284" w:firstLine="284"/>
        <w:jc w:val="both"/>
      </w:pPr>
      <w:r w:rsidRPr="001A4758">
        <w:t xml:space="preserve">3.5. </w:t>
      </w:r>
      <w:proofErr w:type="gramStart"/>
      <w:r w:rsidRPr="001A4758">
        <w:t xml:space="preserve">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w:t>
      </w:r>
      <w:r w:rsidRPr="001A4758">
        <w:lastRenderedPageBreak/>
        <w:t>обучение и документы для приема на обучение, указанные в пунктах 4.1., 4.3.</w:t>
      </w:r>
      <w:proofErr w:type="gramEnd"/>
      <w:r w:rsidRPr="001A4758">
        <w:t xml:space="preserve"> Правил, подает (подают) одним из следующих способов:</w:t>
      </w:r>
    </w:p>
    <w:p w:rsidR="002A7364" w:rsidRDefault="001A4758" w:rsidP="00171AEB">
      <w:pPr>
        <w:pStyle w:val="Default"/>
        <w:ind w:left="-284" w:firstLine="284"/>
        <w:jc w:val="both"/>
      </w:pPr>
      <w:r w:rsidRPr="001A4758">
        <w:t xml:space="preserve"> - в электронной форме посредством ЕПГУ; </w:t>
      </w:r>
    </w:p>
    <w:p w:rsidR="002A7364" w:rsidRDefault="001A4758" w:rsidP="00171AEB">
      <w:pPr>
        <w:pStyle w:val="Default"/>
        <w:ind w:left="-284" w:firstLine="284"/>
        <w:jc w:val="both"/>
      </w:pPr>
      <w:r w:rsidRPr="001A4758">
        <w:t xml:space="preserve">- через операторов почтовой связи общего пользования заказным письмом с уведомлением о вручении. </w:t>
      </w:r>
    </w:p>
    <w:p w:rsidR="002A7364" w:rsidRDefault="001A4758" w:rsidP="00171AEB">
      <w:pPr>
        <w:pStyle w:val="Default"/>
        <w:ind w:left="-284" w:firstLine="284"/>
        <w:jc w:val="both"/>
      </w:pPr>
      <w:r w:rsidRPr="001A4758">
        <w:t xml:space="preserve">3.6. После представления документов, предусмотренных пунктом 4.1. Правил, в течение 5 рабочих дней общеобразовательной организацией проводится проверка их комплектности. В случае представления неполного комплекта документов, предусмотренных пунктом 3.1. Правил, общеобразовательная организация возвращает заявление без его рассмотрения. </w:t>
      </w:r>
    </w:p>
    <w:p w:rsidR="002A7364" w:rsidRDefault="001A4758" w:rsidP="002A7364">
      <w:pPr>
        <w:pStyle w:val="Default"/>
        <w:ind w:left="-284" w:firstLine="284"/>
        <w:jc w:val="both"/>
      </w:pPr>
      <w:r w:rsidRPr="001A4758">
        <w:t>3.7. В случае представления полного комплекта документов, предусмотренных пунктом 3.1. Правил, общеобразовательная организация в течение 25 рабочих дней</w:t>
      </w:r>
      <w:r w:rsidR="002A7364">
        <w:t xml:space="preserve"> </w:t>
      </w:r>
      <w:r w:rsidRPr="001A4758">
        <w:t xml:space="preserve">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 </w:t>
      </w:r>
    </w:p>
    <w:p w:rsidR="002A7364" w:rsidRDefault="001A4758" w:rsidP="002A7364">
      <w:pPr>
        <w:pStyle w:val="Default"/>
        <w:ind w:left="-284" w:firstLine="284"/>
        <w:jc w:val="both"/>
      </w:pPr>
      <w:r w:rsidRPr="001A4758">
        <w:t xml:space="preserve">В случае представления полного комплекта документов, предусмотренных пунктом 3.1. </w:t>
      </w:r>
      <w:proofErr w:type="gramStart"/>
      <w:r w:rsidRPr="001A4758">
        <w:t xml:space="preserve">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w:t>
      </w:r>
      <w:proofErr w:type="gramEnd"/>
    </w:p>
    <w:p w:rsidR="002A7364" w:rsidRDefault="001A4758" w:rsidP="002A7364">
      <w:pPr>
        <w:pStyle w:val="Default"/>
        <w:ind w:left="-284" w:firstLine="284"/>
        <w:jc w:val="both"/>
      </w:pPr>
      <w:r w:rsidRPr="001A4758">
        <w:t xml:space="preserve">3.8. </w:t>
      </w:r>
      <w:proofErr w:type="gramStart"/>
      <w:r w:rsidRPr="001A4758">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w:t>
      </w:r>
      <w:r w:rsidR="002A7364">
        <w:t>ный кабинет ЕПГУ (при наличии).</w:t>
      </w:r>
      <w:proofErr w:type="gramEnd"/>
    </w:p>
    <w:p w:rsidR="002A7364" w:rsidRDefault="001A4758" w:rsidP="002A7364">
      <w:pPr>
        <w:pStyle w:val="Default"/>
        <w:ind w:left="-284" w:firstLine="284"/>
        <w:jc w:val="both"/>
      </w:pPr>
      <w:r w:rsidRPr="001A4758">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w:t>
      </w:r>
      <w:r w:rsidR="002A7364">
        <w:t xml:space="preserve">едством ЕПГУ или иным способом.   </w:t>
      </w:r>
      <w:proofErr w:type="gramStart"/>
      <w:r w:rsidRPr="001A4758">
        <w:t xml:space="preserve">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 </w:t>
      </w:r>
      <w:proofErr w:type="gramEnd"/>
    </w:p>
    <w:p w:rsidR="002A7364" w:rsidRDefault="001A4758" w:rsidP="002A7364">
      <w:pPr>
        <w:pStyle w:val="Default"/>
        <w:ind w:left="-284" w:firstLine="284"/>
        <w:jc w:val="both"/>
      </w:pPr>
      <w:r w:rsidRPr="001A4758">
        <w:t xml:space="preserve">3.9. </w:t>
      </w:r>
      <w:proofErr w:type="gramStart"/>
      <w:r w:rsidRPr="001A4758">
        <w:t xml:space="preserve">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w:t>
      </w:r>
      <w:proofErr w:type="spellStart"/>
      <w:r w:rsidRPr="001A4758">
        <w:t>электроннный</w:t>
      </w:r>
      <w:proofErr w:type="spellEnd"/>
      <w:r w:rsidRPr="001A4758">
        <w:t xml:space="preserve">) указанному в заявлении о приеме на обучение, и в личный кабинет ЕПГУ (при наличии). </w:t>
      </w:r>
      <w:proofErr w:type="gramEnd"/>
    </w:p>
    <w:p w:rsidR="002A7364" w:rsidRDefault="002A7364" w:rsidP="002A7364">
      <w:pPr>
        <w:pStyle w:val="Default"/>
        <w:ind w:left="-284" w:firstLine="284"/>
        <w:jc w:val="center"/>
        <w:rPr>
          <w:b/>
        </w:rPr>
      </w:pPr>
    </w:p>
    <w:p w:rsidR="002A7364" w:rsidRPr="002A7364" w:rsidRDefault="001A4758" w:rsidP="002A7364">
      <w:pPr>
        <w:pStyle w:val="Default"/>
        <w:ind w:left="-284" w:firstLine="284"/>
        <w:jc w:val="center"/>
        <w:rPr>
          <w:b/>
        </w:rPr>
      </w:pPr>
      <w:r w:rsidRPr="002A7364">
        <w:rPr>
          <w:b/>
        </w:rPr>
        <w:t>4. Приём детей в первый класс</w:t>
      </w:r>
    </w:p>
    <w:p w:rsidR="002A7364" w:rsidRDefault="001A4758" w:rsidP="002A7364">
      <w:pPr>
        <w:pStyle w:val="Default"/>
        <w:ind w:left="-284" w:firstLine="284"/>
        <w:jc w:val="both"/>
      </w:pPr>
      <w:r w:rsidRPr="001A4758">
        <w:t xml:space="preserve">4.1.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w:t>
      </w:r>
      <w:proofErr w:type="gramStart"/>
      <w:r w:rsidRPr="001A4758">
        <w:t>обучение по</w:t>
      </w:r>
      <w:proofErr w:type="gramEnd"/>
      <w:r w:rsidRPr="001A4758">
        <w:t xml:space="preserve">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 </w:t>
      </w:r>
    </w:p>
    <w:p w:rsidR="002A7364" w:rsidRDefault="001A4758" w:rsidP="002A7364">
      <w:pPr>
        <w:pStyle w:val="Default"/>
        <w:ind w:left="-284" w:firstLine="284"/>
        <w:jc w:val="both"/>
      </w:pPr>
      <w:r w:rsidRPr="001A4758">
        <w:t xml:space="preserve">4.2.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 </w:t>
      </w:r>
    </w:p>
    <w:p w:rsidR="002A7364" w:rsidRDefault="001A4758" w:rsidP="002A7364">
      <w:pPr>
        <w:pStyle w:val="Default"/>
        <w:ind w:left="-284" w:firstLine="284"/>
        <w:jc w:val="both"/>
      </w:pPr>
      <w:r w:rsidRPr="001A4758">
        <w:t xml:space="preserve">4.3. Все дети, достигшие школьного возраста, зачисляются в первый класс независимо от уровня их подготовки. </w:t>
      </w:r>
    </w:p>
    <w:p w:rsidR="00820D2C" w:rsidRDefault="001A4758" w:rsidP="002A7364">
      <w:pPr>
        <w:pStyle w:val="Default"/>
        <w:ind w:left="-284" w:firstLine="284"/>
        <w:jc w:val="both"/>
      </w:pPr>
      <w:r w:rsidRPr="001A4758">
        <w:lastRenderedPageBreak/>
        <w:t xml:space="preserve">4.4. Прием заявлений о приеме на обучение в первый класс для </w:t>
      </w:r>
      <w:r w:rsidR="002A7364">
        <w:t>детей, указанных в пунктах 2.5.</w:t>
      </w:r>
      <w:r w:rsidRPr="001A4758">
        <w:t xml:space="preserve">–2.7. Положения, а также </w:t>
      </w:r>
      <w:proofErr w:type="gramStart"/>
      <w:r w:rsidRPr="001A4758">
        <w:t>проживающих</w:t>
      </w:r>
      <w:proofErr w:type="gramEnd"/>
      <w:r w:rsidRPr="001A4758">
        <w:t xml:space="preserve"> на закрепленной территории, начинается не позднее 1 апреля текущего года и завершается 30 июня текущего года. Директор издает приказ о приеме на обучение детей в течение 3 рабочих дней после завершения приема заявлений о приеме на обучение в первый класс.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w:t>
      </w:r>
    </w:p>
    <w:p w:rsidR="002A7364" w:rsidRDefault="001A4758" w:rsidP="00EE1822">
      <w:pPr>
        <w:pStyle w:val="Default"/>
        <w:ind w:left="-284" w:firstLine="284"/>
        <w:jc w:val="both"/>
      </w:pPr>
      <w:r w:rsidRPr="001A4758">
        <w:t xml:space="preserve">4.5. При приеме заявления администрация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 </w:t>
      </w:r>
    </w:p>
    <w:p w:rsidR="002A7364" w:rsidRDefault="001A4758" w:rsidP="00EE1822">
      <w:pPr>
        <w:pStyle w:val="Default"/>
        <w:ind w:left="-284" w:firstLine="284"/>
        <w:jc w:val="both"/>
      </w:pPr>
      <w:r w:rsidRPr="001A4758">
        <w:t xml:space="preserve">4.6. </w:t>
      </w:r>
      <w:proofErr w:type="gramStart"/>
      <w:r w:rsidRPr="001A4758">
        <w:t xml:space="preserve">После регистрации заявления заявителю выдается документ, содержащий следующую информацию: входящий номер заявления о приеме в общеобразовательную организацию; перечень представленных документов и отметка об их получении, заверенные подписью секретаря или лица, ответственного за прием документов, и печатью организации, осуществляющей образовательную деятельность; сведения о сроках уведомления о зачислении в первый класс; контактные телефоны для получения информации. </w:t>
      </w:r>
      <w:proofErr w:type="gramEnd"/>
    </w:p>
    <w:p w:rsidR="002A7364" w:rsidRDefault="001A4758" w:rsidP="00EE1822">
      <w:pPr>
        <w:pStyle w:val="Default"/>
        <w:ind w:left="-284" w:firstLine="284"/>
        <w:jc w:val="both"/>
      </w:pPr>
      <w:r w:rsidRPr="001A4758">
        <w:t xml:space="preserve">4.7. </w:t>
      </w:r>
      <w:proofErr w:type="gramStart"/>
      <w:r w:rsidRPr="001A4758">
        <w:t>С целью проведения организованного приема граждан в первый класс размещается на информационном стенде, на официальном сайте в сети Интернет, а также в федеральной государственной информационной системе «Единый портал государственных и муниципальных услуг (функций) (далее – ЕГПУ) информация: о количестве мест в первых классах не позднее 10 календарных дней с момента издания распорядительного акта о закрепленной территории;</w:t>
      </w:r>
      <w:proofErr w:type="gramEnd"/>
      <w:r w:rsidRPr="001A4758">
        <w:t xml:space="preserve"> о наличии свободных мест для приема детей, не проживающих на закрепленной территории, не позднее 6 июля. </w:t>
      </w:r>
    </w:p>
    <w:p w:rsidR="002A7364" w:rsidRDefault="001A4758" w:rsidP="00EE1822">
      <w:pPr>
        <w:pStyle w:val="Default"/>
        <w:ind w:left="-284" w:firstLine="284"/>
        <w:jc w:val="both"/>
      </w:pPr>
      <w:r w:rsidRPr="001A4758">
        <w:t xml:space="preserve">4.8.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 </w:t>
      </w:r>
    </w:p>
    <w:p w:rsidR="002A7364" w:rsidRDefault="002A7364" w:rsidP="00EE1822">
      <w:pPr>
        <w:pStyle w:val="Default"/>
        <w:ind w:left="-284" w:firstLine="284"/>
        <w:jc w:val="both"/>
      </w:pPr>
    </w:p>
    <w:p w:rsidR="002A7364" w:rsidRPr="002A7364" w:rsidRDefault="001A4758" w:rsidP="002A7364">
      <w:pPr>
        <w:pStyle w:val="Default"/>
        <w:ind w:left="-284" w:firstLine="284"/>
        <w:jc w:val="center"/>
        <w:rPr>
          <w:b/>
        </w:rPr>
      </w:pPr>
      <w:r w:rsidRPr="002A7364">
        <w:rPr>
          <w:b/>
        </w:rPr>
        <w:t xml:space="preserve">5. Приём </w:t>
      </w:r>
      <w:proofErr w:type="gramStart"/>
      <w:r w:rsidRPr="002A7364">
        <w:rPr>
          <w:b/>
        </w:rPr>
        <w:t>обучающихся</w:t>
      </w:r>
      <w:proofErr w:type="gramEnd"/>
      <w:r w:rsidRPr="002A7364">
        <w:rPr>
          <w:b/>
        </w:rPr>
        <w:t xml:space="preserve"> в 10-й класс</w:t>
      </w:r>
    </w:p>
    <w:p w:rsidR="002A7364" w:rsidRDefault="001A4758" w:rsidP="00EE1822">
      <w:pPr>
        <w:pStyle w:val="Default"/>
        <w:ind w:left="-284" w:firstLine="284"/>
        <w:jc w:val="both"/>
      </w:pPr>
      <w:r w:rsidRPr="001A4758">
        <w:t xml:space="preserve">5.1. В 10-е классы организации, осуществляющей образовательную деятельность, принимаются выпускники 9-х классов, окончившие второй уровень общего образования, по заявлению (в соответствии с пунктом 1 статьи 34 ФЗ-273 «Об образовании»). </w:t>
      </w:r>
    </w:p>
    <w:p w:rsidR="002A7364" w:rsidRDefault="001A4758" w:rsidP="00EE1822">
      <w:pPr>
        <w:pStyle w:val="Default"/>
        <w:ind w:left="-284" w:firstLine="284"/>
        <w:jc w:val="both"/>
      </w:pPr>
      <w:r w:rsidRPr="001A4758">
        <w:t xml:space="preserve">5.2. Прием заявлений в 10-е классы начинается после получения аттестатов об основном общем образовании. </w:t>
      </w:r>
    </w:p>
    <w:p w:rsidR="002A7364" w:rsidRDefault="001A4758" w:rsidP="00EE1822">
      <w:pPr>
        <w:pStyle w:val="Default"/>
        <w:ind w:left="-284" w:firstLine="284"/>
        <w:jc w:val="both"/>
      </w:pPr>
      <w:r w:rsidRPr="001A4758">
        <w:t>5.3. Количество набираемых 10-х классов определяется в зависимости от числа поданных заявлений граждан и условий, созданных для осуществлени</w:t>
      </w:r>
      <w:r w:rsidR="002A7364">
        <w:t>я образовательной деятельности.</w:t>
      </w:r>
    </w:p>
    <w:p w:rsidR="002A7364" w:rsidRDefault="001A4758" w:rsidP="00EE1822">
      <w:pPr>
        <w:pStyle w:val="Default"/>
        <w:ind w:left="-284" w:firstLine="284"/>
        <w:jc w:val="both"/>
      </w:pPr>
      <w:r w:rsidRPr="001A4758">
        <w:t xml:space="preserve">5.4. Прием </w:t>
      </w:r>
      <w:proofErr w:type="gramStart"/>
      <w:r w:rsidRPr="001A4758">
        <w:t>обучающихся</w:t>
      </w:r>
      <w:proofErr w:type="gramEnd"/>
      <w:r w:rsidRPr="001A4758">
        <w:t xml:space="preserve"> в 10 профильные классы регламентируется отдельным положением. </w:t>
      </w:r>
    </w:p>
    <w:p w:rsidR="002A7364" w:rsidRPr="002A7364" w:rsidRDefault="001A4758" w:rsidP="002A7364">
      <w:pPr>
        <w:pStyle w:val="Default"/>
        <w:ind w:left="-284" w:firstLine="284"/>
        <w:jc w:val="center"/>
        <w:rPr>
          <w:b/>
        </w:rPr>
      </w:pPr>
      <w:r w:rsidRPr="002A7364">
        <w:rPr>
          <w:b/>
        </w:rPr>
        <w:t>6. Заключительные положения</w:t>
      </w:r>
    </w:p>
    <w:p w:rsidR="002A7364" w:rsidRDefault="001A4758" w:rsidP="00EE1822">
      <w:pPr>
        <w:pStyle w:val="Default"/>
        <w:ind w:left="-284" w:firstLine="284"/>
        <w:jc w:val="both"/>
      </w:pPr>
      <w:r w:rsidRPr="001A4758">
        <w:t xml:space="preserve">6.1. Настоящее Положение о правилах приема, перевода, выбытия и отчисления обучающихся является локальным нормативным актом, принимается на Педагогическом совете школы и утверждается приказом директора организации, осуществляющей образовательную деятельность. </w:t>
      </w:r>
    </w:p>
    <w:p w:rsidR="002A7364" w:rsidRDefault="001A4758" w:rsidP="00EE1822">
      <w:pPr>
        <w:pStyle w:val="Default"/>
        <w:ind w:left="-284" w:firstLine="284"/>
        <w:jc w:val="both"/>
      </w:pPr>
      <w:r w:rsidRPr="001A4758">
        <w:t>6.2. Все изменения и дополнения, вносимые в настоящее Положение, оформляются в письменной форме в соответствии действующим законода</w:t>
      </w:r>
      <w:r w:rsidR="002A7364">
        <w:t>тельством Российской Федерации.</w:t>
      </w:r>
    </w:p>
    <w:p w:rsidR="002A7364" w:rsidRDefault="001A4758" w:rsidP="00EE1822">
      <w:pPr>
        <w:pStyle w:val="Default"/>
        <w:ind w:left="-284" w:firstLine="284"/>
        <w:jc w:val="both"/>
      </w:pPr>
      <w:r w:rsidRPr="001A4758">
        <w:t xml:space="preserve">6.3. Положение о правилах приема, перевода, выбытия и отчисления обучающихся принимается на неопределенный срок. Изменения и дополнения к Положению принимаются в порядке, предусмотренном п.6.1. настоящего Положения. </w:t>
      </w:r>
    </w:p>
    <w:p w:rsidR="00820D2C" w:rsidRDefault="001A4758" w:rsidP="00EE1822">
      <w:pPr>
        <w:pStyle w:val="Default"/>
        <w:ind w:left="-284" w:firstLine="284"/>
        <w:jc w:val="both"/>
      </w:pPr>
      <w:r w:rsidRPr="001A4758">
        <w:t>6.4.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r w:rsidR="005E3610">
        <w:t>.</w:t>
      </w:r>
    </w:p>
    <w:p w:rsidR="00820D2C" w:rsidRDefault="00820D2C" w:rsidP="00EE1822">
      <w:pPr>
        <w:pStyle w:val="Default"/>
        <w:ind w:left="-284" w:firstLine="284"/>
        <w:jc w:val="both"/>
      </w:pPr>
    </w:p>
    <w:p w:rsidR="003549C3" w:rsidRDefault="003549C3" w:rsidP="005E3610">
      <w:pPr>
        <w:pStyle w:val="Default"/>
      </w:pPr>
    </w:p>
    <w:sectPr w:rsidR="003549C3" w:rsidSect="00683286">
      <w:pgSz w:w="11906" w:h="16838"/>
      <w:pgMar w:top="142"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90E077AE"/>
    <w:lvl w:ilvl="0">
      <w:numFmt w:val="bullet"/>
      <w:lvlText w:val="*"/>
      <w:lvlJc w:val="left"/>
    </w:lvl>
  </w:abstractNum>
  <w:abstractNum w:abstractNumId="1">
    <w:nsid w:val="00007FF5"/>
    <w:multiLevelType w:val="hybridMultilevel"/>
    <w:tmpl w:val="6DC45D08"/>
    <w:lvl w:ilvl="0" w:tplc="8E2A5978">
      <w:start w:val="1"/>
      <w:numFmt w:val="decimal"/>
      <w:lvlText w:val="%1)"/>
      <w:lvlJc w:val="left"/>
    </w:lvl>
    <w:lvl w:ilvl="1" w:tplc="A6242540">
      <w:numFmt w:val="decimal"/>
      <w:lvlText w:val=""/>
      <w:lvlJc w:val="left"/>
    </w:lvl>
    <w:lvl w:ilvl="2" w:tplc="8B7A331C">
      <w:numFmt w:val="decimal"/>
      <w:lvlText w:val=""/>
      <w:lvlJc w:val="left"/>
    </w:lvl>
    <w:lvl w:ilvl="3" w:tplc="3C527922">
      <w:numFmt w:val="decimal"/>
      <w:lvlText w:val=""/>
      <w:lvlJc w:val="left"/>
    </w:lvl>
    <w:lvl w:ilvl="4" w:tplc="9FD647E4">
      <w:numFmt w:val="decimal"/>
      <w:lvlText w:val=""/>
      <w:lvlJc w:val="left"/>
    </w:lvl>
    <w:lvl w:ilvl="5" w:tplc="4FFAB630">
      <w:numFmt w:val="decimal"/>
      <w:lvlText w:val=""/>
      <w:lvlJc w:val="left"/>
    </w:lvl>
    <w:lvl w:ilvl="6" w:tplc="C3481360">
      <w:numFmt w:val="decimal"/>
      <w:lvlText w:val=""/>
      <w:lvlJc w:val="left"/>
    </w:lvl>
    <w:lvl w:ilvl="7" w:tplc="9A66CFDA">
      <w:numFmt w:val="decimal"/>
      <w:lvlText w:val=""/>
      <w:lvlJc w:val="left"/>
    </w:lvl>
    <w:lvl w:ilvl="8" w:tplc="8A8C85DC">
      <w:numFmt w:val="decimal"/>
      <w:lvlText w:val=""/>
      <w:lvlJc w:val="left"/>
    </w:lvl>
  </w:abstractNum>
  <w:abstractNum w:abstractNumId="2">
    <w:nsid w:val="2D7F1F79"/>
    <w:multiLevelType w:val="hybridMultilevel"/>
    <w:tmpl w:val="37A66D20"/>
    <w:lvl w:ilvl="0" w:tplc="F00699AE">
      <w:start w:val="1"/>
      <w:numFmt w:val="bullet"/>
      <w:lvlText w:val=""/>
      <w:lvlJc w:val="left"/>
      <w:pPr>
        <w:tabs>
          <w:tab w:val="num" w:pos="720"/>
        </w:tabs>
        <w:ind w:left="720" w:hanging="360"/>
      </w:pPr>
      <w:rPr>
        <w:rFonts w:ascii="Wingdings" w:hAnsi="Wingdings" w:hint="default"/>
      </w:rPr>
    </w:lvl>
    <w:lvl w:ilvl="1" w:tplc="5782821E" w:tentative="1">
      <w:start w:val="1"/>
      <w:numFmt w:val="bullet"/>
      <w:lvlText w:val=""/>
      <w:lvlJc w:val="left"/>
      <w:pPr>
        <w:tabs>
          <w:tab w:val="num" w:pos="1440"/>
        </w:tabs>
        <w:ind w:left="1440" w:hanging="360"/>
      </w:pPr>
      <w:rPr>
        <w:rFonts w:ascii="Wingdings" w:hAnsi="Wingdings" w:hint="default"/>
      </w:rPr>
    </w:lvl>
    <w:lvl w:ilvl="2" w:tplc="2B68C330" w:tentative="1">
      <w:start w:val="1"/>
      <w:numFmt w:val="bullet"/>
      <w:lvlText w:val=""/>
      <w:lvlJc w:val="left"/>
      <w:pPr>
        <w:tabs>
          <w:tab w:val="num" w:pos="2160"/>
        </w:tabs>
        <w:ind w:left="2160" w:hanging="360"/>
      </w:pPr>
      <w:rPr>
        <w:rFonts w:ascii="Wingdings" w:hAnsi="Wingdings" w:hint="default"/>
      </w:rPr>
    </w:lvl>
    <w:lvl w:ilvl="3" w:tplc="C34CB018" w:tentative="1">
      <w:start w:val="1"/>
      <w:numFmt w:val="bullet"/>
      <w:lvlText w:val=""/>
      <w:lvlJc w:val="left"/>
      <w:pPr>
        <w:tabs>
          <w:tab w:val="num" w:pos="2880"/>
        </w:tabs>
        <w:ind w:left="2880" w:hanging="360"/>
      </w:pPr>
      <w:rPr>
        <w:rFonts w:ascii="Wingdings" w:hAnsi="Wingdings" w:hint="default"/>
      </w:rPr>
    </w:lvl>
    <w:lvl w:ilvl="4" w:tplc="3974852C" w:tentative="1">
      <w:start w:val="1"/>
      <w:numFmt w:val="bullet"/>
      <w:lvlText w:val=""/>
      <w:lvlJc w:val="left"/>
      <w:pPr>
        <w:tabs>
          <w:tab w:val="num" w:pos="3600"/>
        </w:tabs>
        <w:ind w:left="3600" w:hanging="360"/>
      </w:pPr>
      <w:rPr>
        <w:rFonts w:ascii="Wingdings" w:hAnsi="Wingdings" w:hint="default"/>
      </w:rPr>
    </w:lvl>
    <w:lvl w:ilvl="5" w:tplc="8AF454F8" w:tentative="1">
      <w:start w:val="1"/>
      <w:numFmt w:val="bullet"/>
      <w:lvlText w:val=""/>
      <w:lvlJc w:val="left"/>
      <w:pPr>
        <w:tabs>
          <w:tab w:val="num" w:pos="4320"/>
        </w:tabs>
        <w:ind w:left="4320" w:hanging="360"/>
      </w:pPr>
      <w:rPr>
        <w:rFonts w:ascii="Wingdings" w:hAnsi="Wingdings" w:hint="default"/>
      </w:rPr>
    </w:lvl>
    <w:lvl w:ilvl="6" w:tplc="396A0F68" w:tentative="1">
      <w:start w:val="1"/>
      <w:numFmt w:val="bullet"/>
      <w:lvlText w:val=""/>
      <w:lvlJc w:val="left"/>
      <w:pPr>
        <w:tabs>
          <w:tab w:val="num" w:pos="5040"/>
        </w:tabs>
        <w:ind w:left="5040" w:hanging="360"/>
      </w:pPr>
      <w:rPr>
        <w:rFonts w:ascii="Wingdings" w:hAnsi="Wingdings" w:hint="default"/>
      </w:rPr>
    </w:lvl>
    <w:lvl w:ilvl="7" w:tplc="63620984" w:tentative="1">
      <w:start w:val="1"/>
      <w:numFmt w:val="bullet"/>
      <w:lvlText w:val=""/>
      <w:lvlJc w:val="left"/>
      <w:pPr>
        <w:tabs>
          <w:tab w:val="num" w:pos="5760"/>
        </w:tabs>
        <w:ind w:left="5760" w:hanging="360"/>
      </w:pPr>
      <w:rPr>
        <w:rFonts w:ascii="Wingdings" w:hAnsi="Wingdings" w:hint="default"/>
      </w:rPr>
    </w:lvl>
    <w:lvl w:ilvl="8" w:tplc="901E73DC" w:tentative="1">
      <w:start w:val="1"/>
      <w:numFmt w:val="bullet"/>
      <w:lvlText w:val=""/>
      <w:lvlJc w:val="left"/>
      <w:pPr>
        <w:tabs>
          <w:tab w:val="num" w:pos="6480"/>
        </w:tabs>
        <w:ind w:left="6480" w:hanging="360"/>
      </w:pPr>
      <w:rPr>
        <w:rFonts w:ascii="Wingdings" w:hAnsi="Wingdings" w:hint="default"/>
      </w:rPr>
    </w:lvl>
  </w:abstractNum>
  <w:abstractNum w:abstractNumId="3">
    <w:nsid w:val="52141786"/>
    <w:multiLevelType w:val="multilevel"/>
    <w:tmpl w:val="28C8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4CC6126"/>
    <w:multiLevelType w:val="hybridMultilevel"/>
    <w:tmpl w:val="595473A4"/>
    <w:lvl w:ilvl="0" w:tplc="001C7270">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C7656F0"/>
    <w:multiLevelType w:val="hybridMultilevel"/>
    <w:tmpl w:val="130C0BC2"/>
    <w:lvl w:ilvl="0" w:tplc="93E89CF0">
      <w:start w:val="1"/>
      <w:numFmt w:val="bullet"/>
      <w:lvlText w:val=""/>
      <w:lvlJc w:val="left"/>
      <w:pPr>
        <w:tabs>
          <w:tab w:val="num" w:pos="720"/>
        </w:tabs>
        <w:ind w:left="720" w:hanging="360"/>
      </w:pPr>
      <w:rPr>
        <w:rFonts w:ascii="Wingdings" w:hAnsi="Wingdings" w:hint="default"/>
      </w:rPr>
    </w:lvl>
    <w:lvl w:ilvl="1" w:tplc="202A4830" w:tentative="1">
      <w:start w:val="1"/>
      <w:numFmt w:val="bullet"/>
      <w:lvlText w:val=""/>
      <w:lvlJc w:val="left"/>
      <w:pPr>
        <w:tabs>
          <w:tab w:val="num" w:pos="1440"/>
        </w:tabs>
        <w:ind w:left="1440" w:hanging="360"/>
      </w:pPr>
      <w:rPr>
        <w:rFonts w:ascii="Wingdings" w:hAnsi="Wingdings" w:hint="default"/>
      </w:rPr>
    </w:lvl>
    <w:lvl w:ilvl="2" w:tplc="D36A2A2E" w:tentative="1">
      <w:start w:val="1"/>
      <w:numFmt w:val="bullet"/>
      <w:lvlText w:val=""/>
      <w:lvlJc w:val="left"/>
      <w:pPr>
        <w:tabs>
          <w:tab w:val="num" w:pos="2160"/>
        </w:tabs>
        <w:ind w:left="2160" w:hanging="360"/>
      </w:pPr>
      <w:rPr>
        <w:rFonts w:ascii="Wingdings" w:hAnsi="Wingdings" w:hint="default"/>
      </w:rPr>
    </w:lvl>
    <w:lvl w:ilvl="3" w:tplc="A15497D2" w:tentative="1">
      <w:start w:val="1"/>
      <w:numFmt w:val="bullet"/>
      <w:lvlText w:val=""/>
      <w:lvlJc w:val="left"/>
      <w:pPr>
        <w:tabs>
          <w:tab w:val="num" w:pos="2880"/>
        </w:tabs>
        <w:ind w:left="2880" w:hanging="360"/>
      </w:pPr>
      <w:rPr>
        <w:rFonts w:ascii="Wingdings" w:hAnsi="Wingdings" w:hint="default"/>
      </w:rPr>
    </w:lvl>
    <w:lvl w:ilvl="4" w:tplc="C2E67C80" w:tentative="1">
      <w:start w:val="1"/>
      <w:numFmt w:val="bullet"/>
      <w:lvlText w:val=""/>
      <w:lvlJc w:val="left"/>
      <w:pPr>
        <w:tabs>
          <w:tab w:val="num" w:pos="3600"/>
        </w:tabs>
        <w:ind w:left="3600" w:hanging="360"/>
      </w:pPr>
      <w:rPr>
        <w:rFonts w:ascii="Wingdings" w:hAnsi="Wingdings" w:hint="default"/>
      </w:rPr>
    </w:lvl>
    <w:lvl w:ilvl="5" w:tplc="D29E6E9C" w:tentative="1">
      <w:start w:val="1"/>
      <w:numFmt w:val="bullet"/>
      <w:lvlText w:val=""/>
      <w:lvlJc w:val="left"/>
      <w:pPr>
        <w:tabs>
          <w:tab w:val="num" w:pos="4320"/>
        </w:tabs>
        <w:ind w:left="4320" w:hanging="360"/>
      </w:pPr>
      <w:rPr>
        <w:rFonts w:ascii="Wingdings" w:hAnsi="Wingdings" w:hint="default"/>
      </w:rPr>
    </w:lvl>
    <w:lvl w:ilvl="6" w:tplc="E7BE1684" w:tentative="1">
      <w:start w:val="1"/>
      <w:numFmt w:val="bullet"/>
      <w:lvlText w:val=""/>
      <w:lvlJc w:val="left"/>
      <w:pPr>
        <w:tabs>
          <w:tab w:val="num" w:pos="5040"/>
        </w:tabs>
        <w:ind w:left="5040" w:hanging="360"/>
      </w:pPr>
      <w:rPr>
        <w:rFonts w:ascii="Wingdings" w:hAnsi="Wingdings" w:hint="default"/>
      </w:rPr>
    </w:lvl>
    <w:lvl w:ilvl="7" w:tplc="1E96D31C" w:tentative="1">
      <w:start w:val="1"/>
      <w:numFmt w:val="bullet"/>
      <w:lvlText w:val=""/>
      <w:lvlJc w:val="left"/>
      <w:pPr>
        <w:tabs>
          <w:tab w:val="num" w:pos="5760"/>
        </w:tabs>
        <w:ind w:left="5760" w:hanging="360"/>
      </w:pPr>
      <w:rPr>
        <w:rFonts w:ascii="Wingdings" w:hAnsi="Wingdings" w:hint="default"/>
      </w:rPr>
    </w:lvl>
    <w:lvl w:ilvl="8" w:tplc="63D41A78" w:tentative="1">
      <w:start w:val="1"/>
      <w:numFmt w:val="bullet"/>
      <w:lvlText w:val=""/>
      <w:lvlJc w:val="left"/>
      <w:pPr>
        <w:tabs>
          <w:tab w:val="num" w:pos="6480"/>
        </w:tabs>
        <w:ind w:left="6480" w:hanging="360"/>
      </w:pPr>
      <w:rPr>
        <w:rFonts w:ascii="Wingdings" w:hAnsi="Wingdings" w:hint="default"/>
      </w:rPr>
    </w:lvl>
  </w:abstractNum>
  <w:abstractNum w:abstractNumId="6">
    <w:nsid w:val="693C7D78"/>
    <w:multiLevelType w:val="hybridMultilevel"/>
    <w:tmpl w:val="7FCC4636"/>
    <w:lvl w:ilvl="0" w:tplc="0BCAC0EA">
      <w:start w:val="1"/>
      <w:numFmt w:val="bullet"/>
      <w:lvlText w:val=""/>
      <w:lvlJc w:val="left"/>
      <w:pPr>
        <w:tabs>
          <w:tab w:val="num" w:pos="720"/>
        </w:tabs>
        <w:ind w:left="720" w:hanging="360"/>
      </w:pPr>
      <w:rPr>
        <w:rFonts w:ascii="Wingdings" w:hAnsi="Wingdings" w:hint="default"/>
      </w:rPr>
    </w:lvl>
    <w:lvl w:ilvl="1" w:tplc="749E31D2" w:tentative="1">
      <w:start w:val="1"/>
      <w:numFmt w:val="bullet"/>
      <w:lvlText w:val=""/>
      <w:lvlJc w:val="left"/>
      <w:pPr>
        <w:tabs>
          <w:tab w:val="num" w:pos="1440"/>
        </w:tabs>
        <w:ind w:left="1440" w:hanging="360"/>
      </w:pPr>
      <w:rPr>
        <w:rFonts w:ascii="Wingdings" w:hAnsi="Wingdings" w:hint="default"/>
      </w:rPr>
    </w:lvl>
    <w:lvl w:ilvl="2" w:tplc="8F4AAF1A" w:tentative="1">
      <w:start w:val="1"/>
      <w:numFmt w:val="bullet"/>
      <w:lvlText w:val=""/>
      <w:lvlJc w:val="left"/>
      <w:pPr>
        <w:tabs>
          <w:tab w:val="num" w:pos="2160"/>
        </w:tabs>
        <w:ind w:left="2160" w:hanging="360"/>
      </w:pPr>
      <w:rPr>
        <w:rFonts w:ascii="Wingdings" w:hAnsi="Wingdings" w:hint="default"/>
      </w:rPr>
    </w:lvl>
    <w:lvl w:ilvl="3" w:tplc="2B7221E4" w:tentative="1">
      <w:start w:val="1"/>
      <w:numFmt w:val="bullet"/>
      <w:lvlText w:val=""/>
      <w:lvlJc w:val="left"/>
      <w:pPr>
        <w:tabs>
          <w:tab w:val="num" w:pos="2880"/>
        </w:tabs>
        <w:ind w:left="2880" w:hanging="360"/>
      </w:pPr>
      <w:rPr>
        <w:rFonts w:ascii="Wingdings" w:hAnsi="Wingdings" w:hint="default"/>
      </w:rPr>
    </w:lvl>
    <w:lvl w:ilvl="4" w:tplc="717E63A0" w:tentative="1">
      <w:start w:val="1"/>
      <w:numFmt w:val="bullet"/>
      <w:lvlText w:val=""/>
      <w:lvlJc w:val="left"/>
      <w:pPr>
        <w:tabs>
          <w:tab w:val="num" w:pos="3600"/>
        </w:tabs>
        <w:ind w:left="3600" w:hanging="360"/>
      </w:pPr>
      <w:rPr>
        <w:rFonts w:ascii="Wingdings" w:hAnsi="Wingdings" w:hint="default"/>
      </w:rPr>
    </w:lvl>
    <w:lvl w:ilvl="5" w:tplc="48846C9A" w:tentative="1">
      <w:start w:val="1"/>
      <w:numFmt w:val="bullet"/>
      <w:lvlText w:val=""/>
      <w:lvlJc w:val="left"/>
      <w:pPr>
        <w:tabs>
          <w:tab w:val="num" w:pos="4320"/>
        </w:tabs>
        <w:ind w:left="4320" w:hanging="360"/>
      </w:pPr>
      <w:rPr>
        <w:rFonts w:ascii="Wingdings" w:hAnsi="Wingdings" w:hint="default"/>
      </w:rPr>
    </w:lvl>
    <w:lvl w:ilvl="6" w:tplc="A7668072" w:tentative="1">
      <w:start w:val="1"/>
      <w:numFmt w:val="bullet"/>
      <w:lvlText w:val=""/>
      <w:lvlJc w:val="left"/>
      <w:pPr>
        <w:tabs>
          <w:tab w:val="num" w:pos="5040"/>
        </w:tabs>
        <w:ind w:left="5040" w:hanging="360"/>
      </w:pPr>
      <w:rPr>
        <w:rFonts w:ascii="Wingdings" w:hAnsi="Wingdings" w:hint="default"/>
      </w:rPr>
    </w:lvl>
    <w:lvl w:ilvl="7" w:tplc="19F8C05A" w:tentative="1">
      <w:start w:val="1"/>
      <w:numFmt w:val="bullet"/>
      <w:lvlText w:val=""/>
      <w:lvlJc w:val="left"/>
      <w:pPr>
        <w:tabs>
          <w:tab w:val="num" w:pos="5760"/>
        </w:tabs>
        <w:ind w:left="5760" w:hanging="360"/>
      </w:pPr>
      <w:rPr>
        <w:rFonts w:ascii="Wingdings" w:hAnsi="Wingdings" w:hint="default"/>
      </w:rPr>
    </w:lvl>
    <w:lvl w:ilvl="8" w:tplc="B42A5D9A"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65535"/>
        <w:numFmt w:val="bullet"/>
        <w:lvlText w:val="-"/>
        <w:legacy w:legacy="1" w:legacySpace="0" w:legacyIndent="273"/>
        <w:lvlJc w:val="left"/>
        <w:rPr>
          <w:rFonts w:ascii="Times New Roman" w:hAnsi="Times New Roman" w:cs="Times New Roman" w:hint="default"/>
        </w:rPr>
      </w:lvl>
    </w:lvlOverride>
  </w:num>
  <w:num w:numId="2">
    <w:abstractNumId w:val="4"/>
  </w:num>
  <w:num w:numId="3">
    <w:abstractNumId w:val="1"/>
  </w:num>
  <w:num w:numId="4">
    <w:abstractNumId w:val="2"/>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14C"/>
    <w:rsid w:val="000010CE"/>
    <w:rsid w:val="000246AB"/>
    <w:rsid w:val="00035E56"/>
    <w:rsid w:val="00056DB9"/>
    <w:rsid w:val="00093754"/>
    <w:rsid w:val="000968AF"/>
    <w:rsid w:val="000973C1"/>
    <w:rsid w:val="000B702D"/>
    <w:rsid w:val="000C163C"/>
    <w:rsid w:val="000C1A0C"/>
    <w:rsid w:val="000E0564"/>
    <w:rsid w:val="000F3254"/>
    <w:rsid w:val="000F632F"/>
    <w:rsid w:val="001044F6"/>
    <w:rsid w:val="0010477D"/>
    <w:rsid w:val="00133F18"/>
    <w:rsid w:val="00136BC0"/>
    <w:rsid w:val="00171AEB"/>
    <w:rsid w:val="00181B33"/>
    <w:rsid w:val="001A4758"/>
    <w:rsid w:val="001B2250"/>
    <w:rsid w:val="001E65C6"/>
    <w:rsid w:val="00203C39"/>
    <w:rsid w:val="00210215"/>
    <w:rsid w:val="00241749"/>
    <w:rsid w:val="00252EFB"/>
    <w:rsid w:val="0026101A"/>
    <w:rsid w:val="00267C0D"/>
    <w:rsid w:val="002A03A3"/>
    <w:rsid w:val="002A0F9E"/>
    <w:rsid w:val="002A7364"/>
    <w:rsid w:val="002D5C02"/>
    <w:rsid w:val="002E198D"/>
    <w:rsid w:val="002F659B"/>
    <w:rsid w:val="003436A6"/>
    <w:rsid w:val="00350BBC"/>
    <w:rsid w:val="003549C3"/>
    <w:rsid w:val="003648D7"/>
    <w:rsid w:val="00372984"/>
    <w:rsid w:val="00392F6F"/>
    <w:rsid w:val="00396514"/>
    <w:rsid w:val="003B1F2A"/>
    <w:rsid w:val="003D3FB4"/>
    <w:rsid w:val="00402F75"/>
    <w:rsid w:val="0040618B"/>
    <w:rsid w:val="00417606"/>
    <w:rsid w:val="004448D7"/>
    <w:rsid w:val="004A6A23"/>
    <w:rsid w:val="004D4E00"/>
    <w:rsid w:val="005025DB"/>
    <w:rsid w:val="00541087"/>
    <w:rsid w:val="005459B4"/>
    <w:rsid w:val="00562F04"/>
    <w:rsid w:val="005675B5"/>
    <w:rsid w:val="00583ACD"/>
    <w:rsid w:val="005848AD"/>
    <w:rsid w:val="00593EA8"/>
    <w:rsid w:val="005A02CC"/>
    <w:rsid w:val="005B1219"/>
    <w:rsid w:val="005B372C"/>
    <w:rsid w:val="005B3A34"/>
    <w:rsid w:val="005B7DA2"/>
    <w:rsid w:val="005D53A9"/>
    <w:rsid w:val="005D7D0B"/>
    <w:rsid w:val="005E3610"/>
    <w:rsid w:val="005E4AA6"/>
    <w:rsid w:val="005F4E79"/>
    <w:rsid w:val="005F52C2"/>
    <w:rsid w:val="006074F4"/>
    <w:rsid w:val="00655BA9"/>
    <w:rsid w:val="00683286"/>
    <w:rsid w:val="00683725"/>
    <w:rsid w:val="006868E0"/>
    <w:rsid w:val="006C43D2"/>
    <w:rsid w:val="006C4C2F"/>
    <w:rsid w:val="007125E6"/>
    <w:rsid w:val="00717C9D"/>
    <w:rsid w:val="00735C85"/>
    <w:rsid w:val="007409AC"/>
    <w:rsid w:val="00755817"/>
    <w:rsid w:val="00760D36"/>
    <w:rsid w:val="00763B5B"/>
    <w:rsid w:val="0077248B"/>
    <w:rsid w:val="0079588E"/>
    <w:rsid w:val="007966FE"/>
    <w:rsid w:val="007A429A"/>
    <w:rsid w:val="008024CA"/>
    <w:rsid w:val="008153E6"/>
    <w:rsid w:val="00820D2C"/>
    <w:rsid w:val="00824281"/>
    <w:rsid w:val="0083689D"/>
    <w:rsid w:val="00845006"/>
    <w:rsid w:val="00852416"/>
    <w:rsid w:val="00876214"/>
    <w:rsid w:val="008911AC"/>
    <w:rsid w:val="008B0E98"/>
    <w:rsid w:val="008D4A0E"/>
    <w:rsid w:val="008E596C"/>
    <w:rsid w:val="00914955"/>
    <w:rsid w:val="00916354"/>
    <w:rsid w:val="009220AB"/>
    <w:rsid w:val="009267E8"/>
    <w:rsid w:val="009271C3"/>
    <w:rsid w:val="00966C4E"/>
    <w:rsid w:val="00977006"/>
    <w:rsid w:val="00993743"/>
    <w:rsid w:val="009D050C"/>
    <w:rsid w:val="009D21FB"/>
    <w:rsid w:val="00A02F15"/>
    <w:rsid w:val="00A504EE"/>
    <w:rsid w:val="00A812E5"/>
    <w:rsid w:val="00A94583"/>
    <w:rsid w:val="00AA6834"/>
    <w:rsid w:val="00AB3EF7"/>
    <w:rsid w:val="00AD5077"/>
    <w:rsid w:val="00B0506E"/>
    <w:rsid w:val="00B2247F"/>
    <w:rsid w:val="00B369DC"/>
    <w:rsid w:val="00B40B54"/>
    <w:rsid w:val="00B64183"/>
    <w:rsid w:val="00B7023E"/>
    <w:rsid w:val="00B74E51"/>
    <w:rsid w:val="00B81B85"/>
    <w:rsid w:val="00B929F3"/>
    <w:rsid w:val="00BE7A98"/>
    <w:rsid w:val="00BF1323"/>
    <w:rsid w:val="00C16826"/>
    <w:rsid w:val="00C2268E"/>
    <w:rsid w:val="00C33BF4"/>
    <w:rsid w:val="00C82286"/>
    <w:rsid w:val="00CC514C"/>
    <w:rsid w:val="00CD3384"/>
    <w:rsid w:val="00CD7455"/>
    <w:rsid w:val="00CE1A14"/>
    <w:rsid w:val="00CF4A87"/>
    <w:rsid w:val="00D005AE"/>
    <w:rsid w:val="00D27EF5"/>
    <w:rsid w:val="00D47702"/>
    <w:rsid w:val="00D56B2E"/>
    <w:rsid w:val="00D738B5"/>
    <w:rsid w:val="00D77E6D"/>
    <w:rsid w:val="00D8067F"/>
    <w:rsid w:val="00DA153B"/>
    <w:rsid w:val="00DA55C3"/>
    <w:rsid w:val="00DA64C7"/>
    <w:rsid w:val="00DB7056"/>
    <w:rsid w:val="00DC7244"/>
    <w:rsid w:val="00DD148C"/>
    <w:rsid w:val="00E336F4"/>
    <w:rsid w:val="00E67EB1"/>
    <w:rsid w:val="00EA067A"/>
    <w:rsid w:val="00EC1F17"/>
    <w:rsid w:val="00ED4EA5"/>
    <w:rsid w:val="00EE1822"/>
    <w:rsid w:val="00F14476"/>
    <w:rsid w:val="00F541BB"/>
    <w:rsid w:val="00F54ED9"/>
    <w:rsid w:val="00F60B16"/>
    <w:rsid w:val="00F7356B"/>
    <w:rsid w:val="00F82E95"/>
    <w:rsid w:val="00FD3834"/>
    <w:rsid w:val="00FE127D"/>
    <w:rsid w:val="00FE17E1"/>
    <w:rsid w:val="00FF42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EC1F1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50BBC"/>
    <w:rPr>
      <w:rFonts w:cs="Times New Roman"/>
      <w:color w:val="0000FF"/>
      <w:u w:val="single"/>
    </w:rPr>
  </w:style>
  <w:style w:type="paragraph" w:styleId="a4">
    <w:name w:val="No Spacing"/>
    <w:uiPriority w:val="1"/>
    <w:qFormat/>
    <w:rsid w:val="006C4C2F"/>
    <w:pPr>
      <w:spacing w:after="0" w:line="240" w:lineRule="auto"/>
    </w:pPr>
  </w:style>
  <w:style w:type="paragraph" w:styleId="a5">
    <w:name w:val="Normal (Web)"/>
    <w:basedOn w:val="a"/>
    <w:uiPriority w:val="99"/>
    <w:rsid w:val="00683286"/>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8911A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911AC"/>
    <w:rPr>
      <w:rFonts w:ascii="Tahoma" w:hAnsi="Tahoma" w:cs="Tahoma"/>
      <w:sz w:val="16"/>
      <w:szCs w:val="16"/>
    </w:rPr>
  </w:style>
  <w:style w:type="paragraph" w:customStyle="1" w:styleId="Style7">
    <w:name w:val="Style7"/>
    <w:basedOn w:val="a"/>
    <w:uiPriority w:val="99"/>
    <w:rsid w:val="00133F18"/>
    <w:pPr>
      <w:widowControl w:val="0"/>
      <w:autoSpaceDE w:val="0"/>
      <w:autoSpaceDN w:val="0"/>
      <w:adjustRightInd w:val="0"/>
      <w:spacing w:after="0" w:line="326" w:lineRule="exact"/>
      <w:ind w:firstLine="878"/>
      <w:jc w:val="both"/>
    </w:pPr>
    <w:rPr>
      <w:rFonts w:ascii="Times New Roman" w:eastAsia="Times New Roman" w:hAnsi="Times New Roman" w:cs="Times New Roman"/>
      <w:sz w:val="24"/>
      <w:szCs w:val="24"/>
    </w:rPr>
  </w:style>
  <w:style w:type="paragraph" w:customStyle="1" w:styleId="Default">
    <w:name w:val="Default"/>
    <w:rsid w:val="00D56B2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0">
    <w:name w:val="Заголовок 2 Знак"/>
    <w:basedOn w:val="a0"/>
    <w:link w:val="2"/>
    <w:uiPriority w:val="9"/>
    <w:rsid w:val="00EC1F17"/>
    <w:rPr>
      <w:rFonts w:ascii="Times New Roman" w:eastAsia="Times New Roman" w:hAnsi="Times New Roman" w:cs="Times New Roman"/>
      <w:b/>
      <w:bCs/>
      <w:sz w:val="36"/>
      <w:szCs w:val="36"/>
      <w:lang w:eastAsia="ru-RU"/>
    </w:rPr>
  </w:style>
  <w:style w:type="paragraph" w:customStyle="1" w:styleId="TableParagraph">
    <w:name w:val="Table Paragraph"/>
    <w:basedOn w:val="a"/>
    <w:uiPriority w:val="1"/>
    <w:qFormat/>
    <w:rsid w:val="00392F6F"/>
    <w:pPr>
      <w:widowControl w:val="0"/>
      <w:autoSpaceDE w:val="0"/>
      <w:autoSpaceDN w:val="0"/>
      <w:spacing w:after="0" w:line="240" w:lineRule="auto"/>
      <w:jc w:val="center"/>
    </w:pPr>
    <w:rPr>
      <w:rFonts w:ascii="Times New Roman" w:eastAsia="Times New Roman" w:hAnsi="Times New Roman" w:cs="Times New Roman"/>
    </w:rPr>
  </w:style>
  <w:style w:type="paragraph" w:styleId="a8">
    <w:name w:val="List Paragraph"/>
    <w:basedOn w:val="a"/>
    <w:uiPriority w:val="34"/>
    <w:qFormat/>
    <w:rsid w:val="00824281"/>
    <w:pPr>
      <w:spacing w:after="0" w:line="240" w:lineRule="auto"/>
      <w:ind w:left="720"/>
      <w:contextualSpacing/>
    </w:pPr>
    <w:rPr>
      <w:rFonts w:ascii="Times New Roman" w:eastAsia="Times New Roman" w:hAnsi="Times New Roman" w:cs="Times New Roman"/>
      <w:sz w:val="24"/>
      <w:szCs w:val="24"/>
    </w:rPr>
  </w:style>
  <w:style w:type="paragraph" w:customStyle="1" w:styleId="s1">
    <w:name w:val="s_1"/>
    <w:basedOn w:val="a"/>
    <w:rsid w:val="000E05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22">
    <w:name w:val="s_22"/>
    <w:basedOn w:val="a"/>
    <w:rsid w:val="007966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91">
    <w:name w:val="s_91"/>
    <w:basedOn w:val="a"/>
    <w:rsid w:val="007966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3">
    <w:name w:val="s_3"/>
    <w:basedOn w:val="a"/>
    <w:rsid w:val="007966FE"/>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Emphasis"/>
    <w:basedOn w:val="a0"/>
    <w:uiPriority w:val="20"/>
    <w:qFormat/>
    <w:rsid w:val="00CF4A87"/>
    <w:rPr>
      <w:i/>
      <w:iCs/>
    </w:rPr>
  </w:style>
  <w:style w:type="character" w:customStyle="1" w:styleId="s10">
    <w:name w:val="s_10"/>
    <w:basedOn w:val="a0"/>
    <w:rsid w:val="00CF4A87"/>
  </w:style>
  <w:style w:type="paragraph" w:customStyle="1" w:styleId="no-indent">
    <w:name w:val="no-indent"/>
    <w:basedOn w:val="a"/>
    <w:rsid w:val="002E198D"/>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Strong"/>
    <w:basedOn w:val="a0"/>
    <w:uiPriority w:val="22"/>
    <w:qFormat/>
    <w:rsid w:val="003D3FB4"/>
    <w:rPr>
      <w:b/>
      <w:bCs/>
    </w:rPr>
  </w:style>
  <w:style w:type="character" w:customStyle="1" w:styleId="html-tag">
    <w:name w:val="html-tag"/>
    <w:basedOn w:val="a0"/>
    <w:rsid w:val="00DB705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EC1F1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50BBC"/>
    <w:rPr>
      <w:rFonts w:cs="Times New Roman"/>
      <w:color w:val="0000FF"/>
      <w:u w:val="single"/>
    </w:rPr>
  </w:style>
  <w:style w:type="paragraph" w:styleId="a4">
    <w:name w:val="No Spacing"/>
    <w:uiPriority w:val="1"/>
    <w:qFormat/>
    <w:rsid w:val="006C4C2F"/>
    <w:pPr>
      <w:spacing w:after="0" w:line="240" w:lineRule="auto"/>
    </w:pPr>
  </w:style>
  <w:style w:type="paragraph" w:styleId="a5">
    <w:name w:val="Normal (Web)"/>
    <w:basedOn w:val="a"/>
    <w:uiPriority w:val="99"/>
    <w:rsid w:val="00683286"/>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8911A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911AC"/>
    <w:rPr>
      <w:rFonts w:ascii="Tahoma" w:hAnsi="Tahoma" w:cs="Tahoma"/>
      <w:sz w:val="16"/>
      <w:szCs w:val="16"/>
    </w:rPr>
  </w:style>
  <w:style w:type="paragraph" w:customStyle="1" w:styleId="Style7">
    <w:name w:val="Style7"/>
    <w:basedOn w:val="a"/>
    <w:uiPriority w:val="99"/>
    <w:rsid w:val="00133F18"/>
    <w:pPr>
      <w:widowControl w:val="0"/>
      <w:autoSpaceDE w:val="0"/>
      <w:autoSpaceDN w:val="0"/>
      <w:adjustRightInd w:val="0"/>
      <w:spacing w:after="0" w:line="326" w:lineRule="exact"/>
      <w:ind w:firstLine="878"/>
      <w:jc w:val="both"/>
    </w:pPr>
    <w:rPr>
      <w:rFonts w:ascii="Times New Roman" w:eastAsia="Times New Roman" w:hAnsi="Times New Roman" w:cs="Times New Roman"/>
      <w:sz w:val="24"/>
      <w:szCs w:val="24"/>
    </w:rPr>
  </w:style>
  <w:style w:type="paragraph" w:customStyle="1" w:styleId="Default">
    <w:name w:val="Default"/>
    <w:rsid w:val="00D56B2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0">
    <w:name w:val="Заголовок 2 Знак"/>
    <w:basedOn w:val="a0"/>
    <w:link w:val="2"/>
    <w:uiPriority w:val="9"/>
    <w:rsid w:val="00EC1F17"/>
    <w:rPr>
      <w:rFonts w:ascii="Times New Roman" w:eastAsia="Times New Roman" w:hAnsi="Times New Roman" w:cs="Times New Roman"/>
      <w:b/>
      <w:bCs/>
      <w:sz w:val="36"/>
      <w:szCs w:val="36"/>
      <w:lang w:eastAsia="ru-RU"/>
    </w:rPr>
  </w:style>
  <w:style w:type="paragraph" w:customStyle="1" w:styleId="TableParagraph">
    <w:name w:val="Table Paragraph"/>
    <w:basedOn w:val="a"/>
    <w:uiPriority w:val="1"/>
    <w:qFormat/>
    <w:rsid w:val="00392F6F"/>
    <w:pPr>
      <w:widowControl w:val="0"/>
      <w:autoSpaceDE w:val="0"/>
      <w:autoSpaceDN w:val="0"/>
      <w:spacing w:after="0" w:line="240" w:lineRule="auto"/>
      <w:jc w:val="center"/>
    </w:pPr>
    <w:rPr>
      <w:rFonts w:ascii="Times New Roman" w:eastAsia="Times New Roman" w:hAnsi="Times New Roman" w:cs="Times New Roman"/>
    </w:rPr>
  </w:style>
  <w:style w:type="paragraph" w:styleId="a8">
    <w:name w:val="List Paragraph"/>
    <w:basedOn w:val="a"/>
    <w:uiPriority w:val="34"/>
    <w:qFormat/>
    <w:rsid w:val="00824281"/>
    <w:pPr>
      <w:spacing w:after="0" w:line="240" w:lineRule="auto"/>
      <w:ind w:left="720"/>
      <w:contextualSpacing/>
    </w:pPr>
    <w:rPr>
      <w:rFonts w:ascii="Times New Roman" w:eastAsia="Times New Roman" w:hAnsi="Times New Roman" w:cs="Times New Roman"/>
      <w:sz w:val="24"/>
      <w:szCs w:val="24"/>
    </w:rPr>
  </w:style>
  <w:style w:type="paragraph" w:customStyle="1" w:styleId="s1">
    <w:name w:val="s_1"/>
    <w:basedOn w:val="a"/>
    <w:rsid w:val="000E05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22">
    <w:name w:val="s_22"/>
    <w:basedOn w:val="a"/>
    <w:rsid w:val="007966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91">
    <w:name w:val="s_91"/>
    <w:basedOn w:val="a"/>
    <w:rsid w:val="007966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3">
    <w:name w:val="s_3"/>
    <w:basedOn w:val="a"/>
    <w:rsid w:val="007966FE"/>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Emphasis"/>
    <w:basedOn w:val="a0"/>
    <w:uiPriority w:val="20"/>
    <w:qFormat/>
    <w:rsid w:val="00CF4A87"/>
    <w:rPr>
      <w:i/>
      <w:iCs/>
    </w:rPr>
  </w:style>
  <w:style w:type="character" w:customStyle="1" w:styleId="s10">
    <w:name w:val="s_10"/>
    <w:basedOn w:val="a0"/>
    <w:rsid w:val="00CF4A87"/>
  </w:style>
  <w:style w:type="paragraph" w:customStyle="1" w:styleId="no-indent">
    <w:name w:val="no-indent"/>
    <w:basedOn w:val="a"/>
    <w:rsid w:val="002E198D"/>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Strong"/>
    <w:basedOn w:val="a0"/>
    <w:uiPriority w:val="22"/>
    <w:qFormat/>
    <w:rsid w:val="003D3FB4"/>
    <w:rPr>
      <w:b/>
      <w:bCs/>
    </w:rPr>
  </w:style>
  <w:style w:type="character" w:customStyle="1" w:styleId="html-tag">
    <w:name w:val="html-tag"/>
    <w:basedOn w:val="a0"/>
    <w:rsid w:val="00DB70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564368">
      <w:bodyDiv w:val="1"/>
      <w:marLeft w:val="0"/>
      <w:marRight w:val="0"/>
      <w:marTop w:val="0"/>
      <w:marBottom w:val="0"/>
      <w:divBdr>
        <w:top w:val="none" w:sz="0" w:space="0" w:color="auto"/>
        <w:left w:val="none" w:sz="0" w:space="0" w:color="auto"/>
        <w:bottom w:val="none" w:sz="0" w:space="0" w:color="auto"/>
        <w:right w:val="none" w:sz="0" w:space="0" w:color="auto"/>
      </w:divBdr>
      <w:divsChild>
        <w:div w:id="479425361">
          <w:marLeft w:val="0"/>
          <w:marRight w:val="0"/>
          <w:marTop w:val="0"/>
          <w:marBottom w:val="0"/>
          <w:divBdr>
            <w:top w:val="none" w:sz="0" w:space="0" w:color="auto"/>
            <w:left w:val="none" w:sz="0" w:space="0" w:color="auto"/>
            <w:bottom w:val="none" w:sz="0" w:space="0" w:color="auto"/>
            <w:right w:val="none" w:sz="0" w:space="0" w:color="auto"/>
          </w:divBdr>
        </w:div>
        <w:div w:id="194387884">
          <w:marLeft w:val="0"/>
          <w:marRight w:val="0"/>
          <w:marTop w:val="0"/>
          <w:marBottom w:val="0"/>
          <w:divBdr>
            <w:top w:val="none" w:sz="0" w:space="0" w:color="auto"/>
            <w:left w:val="none" w:sz="0" w:space="0" w:color="auto"/>
            <w:bottom w:val="none" w:sz="0" w:space="0" w:color="auto"/>
            <w:right w:val="none" w:sz="0" w:space="0" w:color="auto"/>
          </w:divBdr>
        </w:div>
        <w:div w:id="753478877">
          <w:marLeft w:val="0"/>
          <w:marRight w:val="0"/>
          <w:marTop w:val="0"/>
          <w:marBottom w:val="0"/>
          <w:divBdr>
            <w:top w:val="none" w:sz="0" w:space="0" w:color="auto"/>
            <w:left w:val="none" w:sz="0" w:space="0" w:color="auto"/>
            <w:bottom w:val="none" w:sz="0" w:space="0" w:color="auto"/>
            <w:right w:val="none" w:sz="0" w:space="0" w:color="auto"/>
          </w:divBdr>
        </w:div>
        <w:div w:id="902369995">
          <w:marLeft w:val="0"/>
          <w:marRight w:val="0"/>
          <w:marTop w:val="0"/>
          <w:marBottom w:val="0"/>
          <w:divBdr>
            <w:top w:val="none" w:sz="0" w:space="0" w:color="auto"/>
            <w:left w:val="none" w:sz="0" w:space="0" w:color="auto"/>
            <w:bottom w:val="none" w:sz="0" w:space="0" w:color="auto"/>
            <w:right w:val="none" w:sz="0" w:space="0" w:color="auto"/>
          </w:divBdr>
        </w:div>
      </w:divsChild>
    </w:div>
    <w:div w:id="221061686">
      <w:bodyDiv w:val="1"/>
      <w:marLeft w:val="0"/>
      <w:marRight w:val="0"/>
      <w:marTop w:val="0"/>
      <w:marBottom w:val="0"/>
      <w:divBdr>
        <w:top w:val="none" w:sz="0" w:space="0" w:color="auto"/>
        <w:left w:val="none" w:sz="0" w:space="0" w:color="auto"/>
        <w:bottom w:val="none" w:sz="0" w:space="0" w:color="auto"/>
        <w:right w:val="none" w:sz="0" w:space="0" w:color="auto"/>
      </w:divBdr>
    </w:div>
    <w:div w:id="236283054">
      <w:bodyDiv w:val="1"/>
      <w:marLeft w:val="0"/>
      <w:marRight w:val="0"/>
      <w:marTop w:val="0"/>
      <w:marBottom w:val="0"/>
      <w:divBdr>
        <w:top w:val="none" w:sz="0" w:space="0" w:color="auto"/>
        <w:left w:val="none" w:sz="0" w:space="0" w:color="auto"/>
        <w:bottom w:val="none" w:sz="0" w:space="0" w:color="auto"/>
        <w:right w:val="none" w:sz="0" w:space="0" w:color="auto"/>
      </w:divBdr>
    </w:div>
    <w:div w:id="394592721">
      <w:bodyDiv w:val="1"/>
      <w:marLeft w:val="0"/>
      <w:marRight w:val="0"/>
      <w:marTop w:val="0"/>
      <w:marBottom w:val="0"/>
      <w:divBdr>
        <w:top w:val="none" w:sz="0" w:space="0" w:color="auto"/>
        <w:left w:val="none" w:sz="0" w:space="0" w:color="auto"/>
        <w:bottom w:val="none" w:sz="0" w:space="0" w:color="auto"/>
        <w:right w:val="none" w:sz="0" w:space="0" w:color="auto"/>
      </w:divBdr>
    </w:div>
    <w:div w:id="462770117">
      <w:bodyDiv w:val="1"/>
      <w:marLeft w:val="0"/>
      <w:marRight w:val="0"/>
      <w:marTop w:val="0"/>
      <w:marBottom w:val="0"/>
      <w:divBdr>
        <w:top w:val="none" w:sz="0" w:space="0" w:color="auto"/>
        <w:left w:val="none" w:sz="0" w:space="0" w:color="auto"/>
        <w:bottom w:val="none" w:sz="0" w:space="0" w:color="auto"/>
        <w:right w:val="none" w:sz="0" w:space="0" w:color="auto"/>
      </w:divBdr>
      <w:divsChild>
        <w:div w:id="386223840">
          <w:marLeft w:val="0"/>
          <w:marRight w:val="0"/>
          <w:marTop w:val="0"/>
          <w:marBottom w:val="0"/>
          <w:divBdr>
            <w:top w:val="none" w:sz="0" w:space="0" w:color="auto"/>
            <w:left w:val="none" w:sz="0" w:space="0" w:color="auto"/>
            <w:bottom w:val="none" w:sz="0" w:space="0" w:color="auto"/>
            <w:right w:val="none" w:sz="0" w:space="0" w:color="auto"/>
          </w:divBdr>
        </w:div>
        <w:div w:id="229659153">
          <w:marLeft w:val="0"/>
          <w:marRight w:val="0"/>
          <w:marTop w:val="0"/>
          <w:marBottom w:val="0"/>
          <w:divBdr>
            <w:top w:val="none" w:sz="0" w:space="0" w:color="auto"/>
            <w:left w:val="none" w:sz="0" w:space="0" w:color="auto"/>
            <w:bottom w:val="none" w:sz="0" w:space="0" w:color="auto"/>
            <w:right w:val="none" w:sz="0" w:space="0" w:color="auto"/>
          </w:divBdr>
        </w:div>
        <w:div w:id="2118476486">
          <w:marLeft w:val="0"/>
          <w:marRight w:val="0"/>
          <w:marTop w:val="0"/>
          <w:marBottom w:val="0"/>
          <w:divBdr>
            <w:top w:val="none" w:sz="0" w:space="0" w:color="auto"/>
            <w:left w:val="none" w:sz="0" w:space="0" w:color="auto"/>
            <w:bottom w:val="none" w:sz="0" w:space="0" w:color="auto"/>
            <w:right w:val="none" w:sz="0" w:space="0" w:color="auto"/>
          </w:divBdr>
        </w:div>
        <w:div w:id="1929725349">
          <w:marLeft w:val="0"/>
          <w:marRight w:val="0"/>
          <w:marTop w:val="0"/>
          <w:marBottom w:val="0"/>
          <w:divBdr>
            <w:top w:val="none" w:sz="0" w:space="0" w:color="auto"/>
            <w:left w:val="none" w:sz="0" w:space="0" w:color="auto"/>
            <w:bottom w:val="none" w:sz="0" w:space="0" w:color="auto"/>
            <w:right w:val="none" w:sz="0" w:space="0" w:color="auto"/>
          </w:divBdr>
        </w:div>
        <w:div w:id="1618952282">
          <w:marLeft w:val="0"/>
          <w:marRight w:val="0"/>
          <w:marTop w:val="0"/>
          <w:marBottom w:val="0"/>
          <w:divBdr>
            <w:top w:val="none" w:sz="0" w:space="0" w:color="auto"/>
            <w:left w:val="none" w:sz="0" w:space="0" w:color="auto"/>
            <w:bottom w:val="none" w:sz="0" w:space="0" w:color="auto"/>
            <w:right w:val="none" w:sz="0" w:space="0" w:color="auto"/>
          </w:divBdr>
        </w:div>
        <w:div w:id="1688630933">
          <w:marLeft w:val="0"/>
          <w:marRight w:val="0"/>
          <w:marTop w:val="0"/>
          <w:marBottom w:val="0"/>
          <w:divBdr>
            <w:top w:val="none" w:sz="0" w:space="0" w:color="auto"/>
            <w:left w:val="none" w:sz="0" w:space="0" w:color="auto"/>
            <w:bottom w:val="none" w:sz="0" w:space="0" w:color="auto"/>
            <w:right w:val="none" w:sz="0" w:space="0" w:color="auto"/>
          </w:divBdr>
        </w:div>
        <w:div w:id="1703748801">
          <w:marLeft w:val="0"/>
          <w:marRight w:val="0"/>
          <w:marTop w:val="0"/>
          <w:marBottom w:val="0"/>
          <w:divBdr>
            <w:top w:val="none" w:sz="0" w:space="0" w:color="auto"/>
            <w:left w:val="none" w:sz="0" w:space="0" w:color="auto"/>
            <w:bottom w:val="none" w:sz="0" w:space="0" w:color="auto"/>
            <w:right w:val="none" w:sz="0" w:space="0" w:color="auto"/>
          </w:divBdr>
        </w:div>
        <w:div w:id="540828164">
          <w:marLeft w:val="0"/>
          <w:marRight w:val="0"/>
          <w:marTop w:val="0"/>
          <w:marBottom w:val="0"/>
          <w:divBdr>
            <w:top w:val="none" w:sz="0" w:space="0" w:color="auto"/>
            <w:left w:val="none" w:sz="0" w:space="0" w:color="auto"/>
            <w:bottom w:val="none" w:sz="0" w:space="0" w:color="auto"/>
            <w:right w:val="none" w:sz="0" w:space="0" w:color="auto"/>
          </w:divBdr>
        </w:div>
        <w:div w:id="1345206015">
          <w:marLeft w:val="0"/>
          <w:marRight w:val="0"/>
          <w:marTop w:val="0"/>
          <w:marBottom w:val="0"/>
          <w:divBdr>
            <w:top w:val="none" w:sz="0" w:space="0" w:color="auto"/>
            <w:left w:val="none" w:sz="0" w:space="0" w:color="auto"/>
            <w:bottom w:val="none" w:sz="0" w:space="0" w:color="auto"/>
            <w:right w:val="none" w:sz="0" w:space="0" w:color="auto"/>
          </w:divBdr>
        </w:div>
        <w:div w:id="1726180183">
          <w:marLeft w:val="0"/>
          <w:marRight w:val="0"/>
          <w:marTop w:val="0"/>
          <w:marBottom w:val="0"/>
          <w:divBdr>
            <w:top w:val="none" w:sz="0" w:space="0" w:color="auto"/>
            <w:left w:val="none" w:sz="0" w:space="0" w:color="auto"/>
            <w:bottom w:val="none" w:sz="0" w:space="0" w:color="auto"/>
            <w:right w:val="none" w:sz="0" w:space="0" w:color="auto"/>
          </w:divBdr>
        </w:div>
      </w:divsChild>
    </w:div>
    <w:div w:id="489979472">
      <w:bodyDiv w:val="1"/>
      <w:marLeft w:val="0"/>
      <w:marRight w:val="0"/>
      <w:marTop w:val="0"/>
      <w:marBottom w:val="0"/>
      <w:divBdr>
        <w:top w:val="none" w:sz="0" w:space="0" w:color="auto"/>
        <w:left w:val="none" w:sz="0" w:space="0" w:color="auto"/>
        <w:bottom w:val="none" w:sz="0" w:space="0" w:color="auto"/>
        <w:right w:val="none" w:sz="0" w:space="0" w:color="auto"/>
      </w:divBdr>
    </w:div>
    <w:div w:id="732890621">
      <w:bodyDiv w:val="1"/>
      <w:marLeft w:val="0"/>
      <w:marRight w:val="0"/>
      <w:marTop w:val="0"/>
      <w:marBottom w:val="0"/>
      <w:divBdr>
        <w:top w:val="none" w:sz="0" w:space="0" w:color="auto"/>
        <w:left w:val="none" w:sz="0" w:space="0" w:color="auto"/>
        <w:bottom w:val="none" w:sz="0" w:space="0" w:color="auto"/>
        <w:right w:val="none" w:sz="0" w:space="0" w:color="auto"/>
      </w:divBdr>
    </w:div>
    <w:div w:id="792872199">
      <w:bodyDiv w:val="1"/>
      <w:marLeft w:val="0"/>
      <w:marRight w:val="0"/>
      <w:marTop w:val="0"/>
      <w:marBottom w:val="0"/>
      <w:divBdr>
        <w:top w:val="none" w:sz="0" w:space="0" w:color="auto"/>
        <w:left w:val="none" w:sz="0" w:space="0" w:color="auto"/>
        <w:bottom w:val="none" w:sz="0" w:space="0" w:color="auto"/>
        <w:right w:val="none" w:sz="0" w:space="0" w:color="auto"/>
      </w:divBdr>
    </w:div>
    <w:div w:id="814876137">
      <w:bodyDiv w:val="1"/>
      <w:marLeft w:val="0"/>
      <w:marRight w:val="0"/>
      <w:marTop w:val="0"/>
      <w:marBottom w:val="0"/>
      <w:divBdr>
        <w:top w:val="none" w:sz="0" w:space="0" w:color="auto"/>
        <w:left w:val="none" w:sz="0" w:space="0" w:color="auto"/>
        <w:bottom w:val="none" w:sz="0" w:space="0" w:color="auto"/>
        <w:right w:val="none" w:sz="0" w:space="0" w:color="auto"/>
      </w:divBdr>
    </w:div>
    <w:div w:id="982126661">
      <w:bodyDiv w:val="1"/>
      <w:marLeft w:val="0"/>
      <w:marRight w:val="0"/>
      <w:marTop w:val="0"/>
      <w:marBottom w:val="0"/>
      <w:divBdr>
        <w:top w:val="none" w:sz="0" w:space="0" w:color="auto"/>
        <w:left w:val="none" w:sz="0" w:space="0" w:color="auto"/>
        <w:bottom w:val="none" w:sz="0" w:space="0" w:color="auto"/>
        <w:right w:val="none" w:sz="0" w:space="0" w:color="auto"/>
      </w:divBdr>
    </w:div>
    <w:div w:id="1098137351">
      <w:bodyDiv w:val="1"/>
      <w:marLeft w:val="0"/>
      <w:marRight w:val="0"/>
      <w:marTop w:val="0"/>
      <w:marBottom w:val="0"/>
      <w:divBdr>
        <w:top w:val="none" w:sz="0" w:space="0" w:color="auto"/>
        <w:left w:val="none" w:sz="0" w:space="0" w:color="auto"/>
        <w:bottom w:val="none" w:sz="0" w:space="0" w:color="auto"/>
        <w:right w:val="none" w:sz="0" w:space="0" w:color="auto"/>
      </w:divBdr>
    </w:div>
    <w:div w:id="1218319287">
      <w:bodyDiv w:val="1"/>
      <w:marLeft w:val="0"/>
      <w:marRight w:val="0"/>
      <w:marTop w:val="0"/>
      <w:marBottom w:val="0"/>
      <w:divBdr>
        <w:top w:val="none" w:sz="0" w:space="0" w:color="auto"/>
        <w:left w:val="none" w:sz="0" w:space="0" w:color="auto"/>
        <w:bottom w:val="none" w:sz="0" w:space="0" w:color="auto"/>
        <w:right w:val="none" w:sz="0" w:space="0" w:color="auto"/>
      </w:divBdr>
      <w:divsChild>
        <w:div w:id="487866971">
          <w:marLeft w:val="274"/>
          <w:marRight w:val="0"/>
          <w:marTop w:val="0"/>
          <w:marBottom w:val="0"/>
          <w:divBdr>
            <w:top w:val="none" w:sz="0" w:space="0" w:color="auto"/>
            <w:left w:val="none" w:sz="0" w:space="0" w:color="auto"/>
            <w:bottom w:val="none" w:sz="0" w:space="0" w:color="auto"/>
            <w:right w:val="none" w:sz="0" w:space="0" w:color="auto"/>
          </w:divBdr>
        </w:div>
        <w:div w:id="705717220">
          <w:marLeft w:val="274"/>
          <w:marRight w:val="0"/>
          <w:marTop w:val="0"/>
          <w:marBottom w:val="0"/>
          <w:divBdr>
            <w:top w:val="none" w:sz="0" w:space="0" w:color="auto"/>
            <w:left w:val="none" w:sz="0" w:space="0" w:color="auto"/>
            <w:bottom w:val="none" w:sz="0" w:space="0" w:color="auto"/>
            <w:right w:val="none" w:sz="0" w:space="0" w:color="auto"/>
          </w:divBdr>
        </w:div>
      </w:divsChild>
    </w:div>
    <w:div w:id="1319261949">
      <w:bodyDiv w:val="1"/>
      <w:marLeft w:val="0"/>
      <w:marRight w:val="0"/>
      <w:marTop w:val="0"/>
      <w:marBottom w:val="0"/>
      <w:divBdr>
        <w:top w:val="none" w:sz="0" w:space="0" w:color="auto"/>
        <w:left w:val="none" w:sz="0" w:space="0" w:color="auto"/>
        <w:bottom w:val="none" w:sz="0" w:space="0" w:color="auto"/>
        <w:right w:val="none" w:sz="0" w:space="0" w:color="auto"/>
      </w:divBdr>
      <w:divsChild>
        <w:div w:id="1860778891">
          <w:marLeft w:val="274"/>
          <w:marRight w:val="0"/>
          <w:marTop w:val="0"/>
          <w:marBottom w:val="0"/>
          <w:divBdr>
            <w:top w:val="none" w:sz="0" w:space="0" w:color="auto"/>
            <w:left w:val="none" w:sz="0" w:space="0" w:color="auto"/>
            <w:bottom w:val="none" w:sz="0" w:space="0" w:color="auto"/>
            <w:right w:val="none" w:sz="0" w:space="0" w:color="auto"/>
          </w:divBdr>
        </w:div>
      </w:divsChild>
    </w:div>
    <w:div w:id="1493763356">
      <w:bodyDiv w:val="1"/>
      <w:marLeft w:val="0"/>
      <w:marRight w:val="0"/>
      <w:marTop w:val="0"/>
      <w:marBottom w:val="0"/>
      <w:divBdr>
        <w:top w:val="none" w:sz="0" w:space="0" w:color="auto"/>
        <w:left w:val="none" w:sz="0" w:space="0" w:color="auto"/>
        <w:bottom w:val="none" w:sz="0" w:space="0" w:color="auto"/>
        <w:right w:val="none" w:sz="0" w:space="0" w:color="auto"/>
      </w:divBdr>
      <w:divsChild>
        <w:div w:id="1845584750">
          <w:marLeft w:val="0"/>
          <w:marRight w:val="0"/>
          <w:marTop w:val="326"/>
          <w:marBottom w:val="0"/>
          <w:divBdr>
            <w:top w:val="none" w:sz="0" w:space="0" w:color="auto"/>
            <w:left w:val="none" w:sz="0" w:space="0" w:color="auto"/>
            <w:bottom w:val="none" w:sz="0" w:space="0" w:color="auto"/>
            <w:right w:val="none" w:sz="0" w:space="0" w:color="auto"/>
          </w:divBdr>
        </w:div>
        <w:div w:id="1709067981">
          <w:marLeft w:val="0"/>
          <w:marRight w:val="0"/>
          <w:marTop w:val="0"/>
          <w:marBottom w:val="0"/>
          <w:divBdr>
            <w:top w:val="none" w:sz="0" w:space="0" w:color="auto"/>
            <w:left w:val="none" w:sz="0" w:space="0" w:color="auto"/>
            <w:bottom w:val="none" w:sz="0" w:space="0" w:color="auto"/>
            <w:right w:val="none" w:sz="0" w:space="0" w:color="auto"/>
          </w:divBdr>
          <w:divsChild>
            <w:div w:id="45953961">
              <w:marLeft w:val="0"/>
              <w:marRight w:val="0"/>
              <w:marTop w:val="0"/>
              <w:marBottom w:val="0"/>
              <w:divBdr>
                <w:top w:val="single" w:sz="6" w:space="0" w:color="9F9FDA"/>
                <w:left w:val="single" w:sz="6" w:space="0" w:color="9F9FDA"/>
                <w:bottom w:val="single" w:sz="6" w:space="0" w:color="9F9FDA"/>
                <w:right w:val="single" w:sz="6" w:space="0" w:color="9F9FDA"/>
              </w:divBdr>
              <w:divsChild>
                <w:div w:id="1556501640">
                  <w:marLeft w:val="0"/>
                  <w:marRight w:val="0"/>
                  <w:marTop w:val="0"/>
                  <w:marBottom w:val="0"/>
                  <w:divBdr>
                    <w:top w:val="none" w:sz="0" w:space="0" w:color="auto"/>
                    <w:left w:val="none" w:sz="0" w:space="0" w:color="auto"/>
                    <w:bottom w:val="none" w:sz="0" w:space="0" w:color="auto"/>
                    <w:right w:val="none" w:sz="0" w:space="0" w:color="auto"/>
                  </w:divBdr>
                  <w:divsChild>
                    <w:div w:id="45340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095695">
          <w:marLeft w:val="0"/>
          <w:marRight w:val="0"/>
          <w:marTop w:val="0"/>
          <w:marBottom w:val="0"/>
          <w:divBdr>
            <w:top w:val="none" w:sz="0" w:space="0" w:color="auto"/>
            <w:left w:val="none" w:sz="0" w:space="0" w:color="auto"/>
            <w:bottom w:val="none" w:sz="0" w:space="0" w:color="auto"/>
            <w:right w:val="none" w:sz="0" w:space="0" w:color="auto"/>
          </w:divBdr>
        </w:div>
        <w:div w:id="229199116">
          <w:marLeft w:val="0"/>
          <w:marRight w:val="0"/>
          <w:marTop w:val="0"/>
          <w:marBottom w:val="0"/>
          <w:divBdr>
            <w:top w:val="none" w:sz="0" w:space="0" w:color="auto"/>
            <w:left w:val="none" w:sz="0" w:space="0" w:color="auto"/>
            <w:bottom w:val="none" w:sz="0" w:space="0" w:color="auto"/>
            <w:right w:val="none" w:sz="0" w:space="0" w:color="auto"/>
          </w:divBdr>
        </w:div>
      </w:divsChild>
    </w:div>
    <w:div w:id="1687826691">
      <w:bodyDiv w:val="1"/>
      <w:marLeft w:val="0"/>
      <w:marRight w:val="0"/>
      <w:marTop w:val="0"/>
      <w:marBottom w:val="0"/>
      <w:divBdr>
        <w:top w:val="none" w:sz="0" w:space="0" w:color="auto"/>
        <w:left w:val="none" w:sz="0" w:space="0" w:color="auto"/>
        <w:bottom w:val="none" w:sz="0" w:space="0" w:color="auto"/>
        <w:right w:val="none" w:sz="0" w:space="0" w:color="auto"/>
      </w:divBdr>
    </w:div>
    <w:div w:id="1849175136">
      <w:bodyDiv w:val="1"/>
      <w:marLeft w:val="0"/>
      <w:marRight w:val="0"/>
      <w:marTop w:val="0"/>
      <w:marBottom w:val="0"/>
      <w:divBdr>
        <w:top w:val="none" w:sz="0" w:space="0" w:color="auto"/>
        <w:left w:val="none" w:sz="0" w:space="0" w:color="auto"/>
        <w:bottom w:val="none" w:sz="0" w:space="0" w:color="auto"/>
        <w:right w:val="none" w:sz="0" w:space="0" w:color="auto"/>
      </w:divBdr>
      <w:divsChild>
        <w:div w:id="1243560866">
          <w:marLeft w:val="0"/>
          <w:marRight w:val="0"/>
          <w:marTop w:val="0"/>
          <w:marBottom w:val="0"/>
          <w:divBdr>
            <w:top w:val="none" w:sz="0" w:space="0" w:color="auto"/>
            <w:left w:val="none" w:sz="0" w:space="0" w:color="auto"/>
            <w:bottom w:val="none" w:sz="0" w:space="0" w:color="auto"/>
            <w:right w:val="none" w:sz="0" w:space="0" w:color="auto"/>
          </w:divBdr>
        </w:div>
        <w:div w:id="1153067075">
          <w:marLeft w:val="0"/>
          <w:marRight w:val="0"/>
          <w:marTop w:val="0"/>
          <w:marBottom w:val="0"/>
          <w:divBdr>
            <w:top w:val="none" w:sz="0" w:space="0" w:color="auto"/>
            <w:left w:val="none" w:sz="0" w:space="0" w:color="auto"/>
            <w:bottom w:val="none" w:sz="0" w:space="0" w:color="auto"/>
            <w:right w:val="none" w:sz="0" w:space="0" w:color="auto"/>
          </w:divBdr>
          <w:divsChild>
            <w:div w:id="1625381083">
              <w:marLeft w:val="0"/>
              <w:marRight w:val="0"/>
              <w:marTop w:val="0"/>
              <w:marBottom w:val="0"/>
              <w:divBdr>
                <w:top w:val="none" w:sz="0" w:space="0" w:color="auto"/>
                <w:left w:val="none" w:sz="0" w:space="0" w:color="auto"/>
                <w:bottom w:val="none" w:sz="0" w:space="0" w:color="auto"/>
                <w:right w:val="none" w:sz="0" w:space="0" w:color="auto"/>
              </w:divBdr>
            </w:div>
            <w:div w:id="1819417077">
              <w:marLeft w:val="0"/>
              <w:marRight w:val="0"/>
              <w:marTop w:val="0"/>
              <w:marBottom w:val="0"/>
              <w:divBdr>
                <w:top w:val="none" w:sz="0" w:space="0" w:color="auto"/>
                <w:left w:val="none" w:sz="0" w:space="0" w:color="auto"/>
                <w:bottom w:val="none" w:sz="0" w:space="0" w:color="auto"/>
                <w:right w:val="none" w:sz="0" w:space="0" w:color="auto"/>
              </w:divBdr>
            </w:div>
            <w:div w:id="1468007931">
              <w:marLeft w:val="0"/>
              <w:marRight w:val="0"/>
              <w:marTop w:val="0"/>
              <w:marBottom w:val="0"/>
              <w:divBdr>
                <w:top w:val="none" w:sz="0" w:space="0" w:color="auto"/>
                <w:left w:val="none" w:sz="0" w:space="0" w:color="auto"/>
                <w:bottom w:val="none" w:sz="0" w:space="0" w:color="auto"/>
                <w:right w:val="none" w:sz="0" w:space="0" w:color="auto"/>
              </w:divBdr>
            </w:div>
            <w:div w:id="169217560">
              <w:marLeft w:val="0"/>
              <w:marRight w:val="0"/>
              <w:marTop w:val="0"/>
              <w:marBottom w:val="0"/>
              <w:divBdr>
                <w:top w:val="none" w:sz="0" w:space="0" w:color="auto"/>
                <w:left w:val="none" w:sz="0" w:space="0" w:color="auto"/>
                <w:bottom w:val="none" w:sz="0" w:space="0" w:color="auto"/>
                <w:right w:val="none" w:sz="0" w:space="0" w:color="auto"/>
              </w:divBdr>
            </w:div>
          </w:divsChild>
        </w:div>
        <w:div w:id="189417516">
          <w:marLeft w:val="0"/>
          <w:marRight w:val="0"/>
          <w:marTop w:val="0"/>
          <w:marBottom w:val="0"/>
          <w:divBdr>
            <w:top w:val="none" w:sz="0" w:space="0" w:color="auto"/>
            <w:left w:val="none" w:sz="0" w:space="0" w:color="auto"/>
            <w:bottom w:val="none" w:sz="0" w:space="0" w:color="auto"/>
            <w:right w:val="none" w:sz="0" w:space="0" w:color="auto"/>
          </w:divBdr>
        </w:div>
        <w:div w:id="1558935119">
          <w:marLeft w:val="0"/>
          <w:marRight w:val="0"/>
          <w:marTop w:val="0"/>
          <w:marBottom w:val="0"/>
          <w:divBdr>
            <w:top w:val="none" w:sz="0" w:space="0" w:color="auto"/>
            <w:left w:val="none" w:sz="0" w:space="0" w:color="auto"/>
            <w:bottom w:val="none" w:sz="0" w:space="0" w:color="auto"/>
            <w:right w:val="none" w:sz="0" w:space="0" w:color="auto"/>
          </w:divBdr>
        </w:div>
        <w:div w:id="1446537423">
          <w:marLeft w:val="0"/>
          <w:marRight w:val="0"/>
          <w:marTop w:val="0"/>
          <w:marBottom w:val="0"/>
          <w:divBdr>
            <w:top w:val="none" w:sz="0" w:space="0" w:color="auto"/>
            <w:left w:val="none" w:sz="0" w:space="0" w:color="auto"/>
            <w:bottom w:val="none" w:sz="0" w:space="0" w:color="auto"/>
            <w:right w:val="none" w:sz="0" w:space="0" w:color="auto"/>
          </w:divBdr>
        </w:div>
        <w:div w:id="1853058630">
          <w:marLeft w:val="0"/>
          <w:marRight w:val="0"/>
          <w:marTop w:val="0"/>
          <w:marBottom w:val="0"/>
          <w:divBdr>
            <w:top w:val="none" w:sz="0" w:space="0" w:color="auto"/>
            <w:left w:val="none" w:sz="0" w:space="0" w:color="auto"/>
            <w:bottom w:val="none" w:sz="0" w:space="0" w:color="auto"/>
            <w:right w:val="none" w:sz="0" w:space="0" w:color="auto"/>
          </w:divBdr>
        </w:div>
        <w:div w:id="1115371492">
          <w:marLeft w:val="0"/>
          <w:marRight w:val="0"/>
          <w:marTop w:val="0"/>
          <w:marBottom w:val="0"/>
          <w:divBdr>
            <w:top w:val="none" w:sz="0" w:space="0" w:color="auto"/>
            <w:left w:val="none" w:sz="0" w:space="0" w:color="auto"/>
            <w:bottom w:val="none" w:sz="0" w:space="0" w:color="auto"/>
            <w:right w:val="none" w:sz="0" w:space="0" w:color="auto"/>
          </w:divBdr>
          <w:divsChild>
            <w:div w:id="776102784">
              <w:marLeft w:val="0"/>
              <w:marRight w:val="0"/>
              <w:marTop w:val="0"/>
              <w:marBottom w:val="272"/>
              <w:divBdr>
                <w:top w:val="none" w:sz="0" w:space="0" w:color="auto"/>
                <w:left w:val="none" w:sz="0" w:space="0" w:color="auto"/>
                <w:bottom w:val="none" w:sz="0" w:space="0" w:color="auto"/>
                <w:right w:val="none" w:sz="0" w:space="0" w:color="auto"/>
              </w:divBdr>
            </w:div>
          </w:divsChild>
        </w:div>
        <w:div w:id="1249079339">
          <w:marLeft w:val="0"/>
          <w:marRight w:val="0"/>
          <w:marTop w:val="0"/>
          <w:marBottom w:val="0"/>
          <w:divBdr>
            <w:top w:val="none" w:sz="0" w:space="0" w:color="auto"/>
            <w:left w:val="none" w:sz="0" w:space="0" w:color="auto"/>
            <w:bottom w:val="none" w:sz="0" w:space="0" w:color="auto"/>
            <w:right w:val="none" w:sz="0" w:space="0" w:color="auto"/>
          </w:divBdr>
        </w:div>
        <w:div w:id="1538815994">
          <w:marLeft w:val="0"/>
          <w:marRight w:val="0"/>
          <w:marTop w:val="0"/>
          <w:marBottom w:val="0"/>
          <w:divBdr>
            <w:top w:val="none" w:sz="0" w:space="0" w:color="auto"/>
            <w:left w:val="none" w:sz="0" w:space="0" w:color="auto"/>
            <w:bottom w:val="none" w:sz="0" w:space="0" w:color="auto"/>
            <w:right w:val="none" w:sz="0" w:space="0" w:color="auto"/>
          </w:divBdr>
        </w:div>
      </w:divsChild>
    </w:div>
    <w:div w:id="2008944116">
      <w:bodyDiv w:val="1"/>
      <w:marLeft w:val="0"/>
      <w:marRight w:val="0"/>
      <w:marTop w:val="0"/>
      <w:marBottom w:val="0"/>
      <w:divBdr>
        <w:top w:val="none" w:sz="0" w:space="0" w:color="auto"/>
        <w:left w:val="none" w:sz="0" w:space="0" w:color="auto"/>
        <w:bottom w:val="none" w:sz="0" w:space="0" w:color="auto"/>
        <w:right w:val="none" w:sz="0" w:space="0" w:color="auto"/>
      </w:divBdr>
      <w:divsChild>
        <w:div w:id="565265409">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Pages>
  <Words>4916</Words>
  <Characters>28024</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алена</dc:creator>
  <cp:lastModifiedBy>Школа 2</cp:lastModifiedBy>
  <cp:revision>11</cp:revision>
  <cp:lastPrinted>2025-04-16T07:54:00Z</cp:lastPrinted>
  <dcterms:created xsi:type="dcterms:W3CDTF">2025-04-15T09:46:00Z</dcterms:created>
  <dcterms:modified xsi:type="dcterms:W3CDTF">2025-04-16T07:59:00Z</dcterms:modified>
</cp:coreProperties>
</file>